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9D" w:rsidRPr="00954F59" w:rsidRDefault="003F459D" w:rsidP="005C0917">
      <w:pPr>
        <w:shd w:val="clear" w:color="auto" w:fill="FFFFFF"/>
        <w:spacing w:after="120" w:line="276" w:lineRule="auto"/>
        <w:jc w:val="both"/>
        <w:rPr>
          <w:rFonts w:ascii="Times New Roman" w:hAnsi="Times New Roman" w:cs="Times New Roman"/>
          <w:b/>
          <w:sz w:val="24"/>
          <w:szCs w:val="24"/>
        </w:rPr>
      </w:pPr>
    </w:p>
    <w:p w:rsidR="003F459D" w:rsidRPr="00954F59" w:rsidRDefault="003F459D" w:rsidP="005C0917">
      <w:pPr>
        <w:shd w:val="clear" w:color="auto" w:fill="FFFFFF"/>
        <w:spacing w:after="120" w:line="276" w:lineRule="auto"/>
        <w:jc w:val="both"/>
        <w:rPr>
          <w:rFonts w:ascii="Times New Roman" w:hAnsi="Times New Roman" w:cs="Times New Roman"/>
          <w:b/>
          <w:sz w:val="24"/>
          <w:szCs w:val="24"/>
        </w:rPr>
      </w:pPr>
    </w:p>
    <w:p w:rsidR="003F459D" w:rsidRDefault="003F459D" w:rsidP="005C0917">
      <w:pPr>
        <w:shd w:val="clear" w:color="auto" w:fill="FFFFFF"/>
        <w:spacing w:after="120" w:line="276" w:lineRule="auto"/>
        <w:jc w:val="both"/>
        <w:rPr>
          <w:rFonts w:ascii="Times New Roman" w:hAnsi="Times New Roman" w:cs="Times New Roman"/>
          <w:b/>
          <w:sz w:val="24"/>
          <w:szCs w:val="24"/>
        </w:rPr>
      </w:pPr>
    </w:p>
    <w:p w:rsidR="00945BB5" w:rsidRPr="00954F59" w:rsidRDefault="00945BB5" w:rsidP="005C0917">
      <w:pPr>
        <w:shd w:val="clear" w:color="auto" w:fill="FFFFFF"/>
        <w:spacing w:after="120" w:line="276" w:lineRule="auto"/>
        <w:jc w:val="both"/>
        <w:rPr>
          <w:rFonts w:ascii="Times New Roman" w:hAnsi="Times New Roman" w:cs="Times New Roman"/>
          <w:b/>
          <w:sz w:val="24"/>
          <w:szCs w:val="24"/>
        </w:rPr>
      </w:pPr>
    </w:p>
    <w:p w:rsidR="003F459D" w:rsidRPr="00954F59" w:rsidRDefault="003F459D" w:rsidP="005C0917">
      <w:pPr>
        <w:shd w:val="clear" w:color="auto" w:fill="FFFFFF"/>
        <w:spacing w:after="120" w:line="276" w:lineRule="auto"/>
        <w:jc w:val="both"/>
        <w:rPr>
          <w:rFonts w:ascii="Times New Roman" w:hAnsi="Times New Roman" w:cs="Times New Roman"/>
          <w:b/>
          <w:sz w:val="24"/>
          <w:szCs w:val="24"/>
        </w:rPr>
      </w:pPr>
    </w:p>
    <w:p w:rsidR="003F459D" w:rsidRPr="00954F59" w:rsidRDefault="003F459D" w:rsidP="005C0917">
      <w:pPr>
        <w:shd w:val="clear" w:color="auto" w:fill="FFFFFF"/>
        <w:spacing w:after="120" w:line="276" w:lineRule="auto"/>
        <w:jc w:val="both"/>
        <w:rPr>
          <w:rFonts w:ascii="Times New Roman" w:hAnsi="Times New Roman" w:cs="Times New Roman"/>
          <w:b/>
          <w:sz w:val="24"/>
          <w:szCs w:val="24"/>
        </w:rPr>
      </w:pPr>
    </w:p>
    <w:p w:rsidR="003F459D" w:rsidRPr="00954F59" w:rsidRDefault="003F459D" w:rsidP="00945BB5">
      <w:pPr>
        <w:spacing w:line="276" w:lineRule="auto"/>
        <w:jc w:val="center"/>
        <w:rPr>
          <w:rFonts w:ascii="Times New Roman" w:hAnsi="Times New Roman" w:cs="Times New Roman"/>
          <w:sz w:val="24"/>
          <w:szCs w:val="24"/>
        </w:rPr>
      </w:pPr>
      <w:r w:rsidRPr="00954F59">
        <w:rPr>
          <w:rFonts w:ascii="Times New Roman" w:hAnsi="Times New Roman" w:cs="Times New Roman"/>
          <w:noProof/>
          <w:color w:val="474747"/>
          <w:sz w:val="24"/>
          <w:szCs w:val="24"/>
        </w:rPr>
        <w:drawing>
          <wp:inline distT="0" distB="0" distL="0" distR="0">
            <wp:extent cx="574040" cy="553085"/>
            <wp:effectExtent l="19050" t="0" r="0" b="0"/>
            <wp:docPr id="1" name="Pictur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4040" cy="553085"/>
                    </a:xfrm>
                    <a:prstGeom prst="rect">
                      <a:avLst/>
                    </a:prstGeom>
                    <a:noFill/>
                    <a:ln w="9525">
                      <a:noFill/>
                      <a:miter lim="800000"/>
                      <a:headEnd/>
                      <a:tailEnd/>
                    </a:ln>
                  </pic:spPr>
                </pic:pic>
              </a:graphicData>
            </a:graphic>
          </wp:inline>
        </w:drawing>
      </w:r>
    </w:p>
    <w:p w:rsidR="003F459D" w:rsidRPr="00954F59" w:rsidRDefault="003F459D" w:rsidP="00945BB5">
      <w:pPr>
        <w:shd w:val="clear" w:color="auto" w:fill="FFFFFF"/>
        <w:spacing w:line="276" w:lineRule="auto"/>
        <w:jc w:val="center"/>
        <w:rPr>
          <w:rFonts w:ascii="Times New Roman" w:hAnsi="Times New Roman" w:cs="Times New Roman"/>
          <w:b/>
          <w:sz w:val="40"/>
          <w:szCs w:val="40"/>
        </w:rPr>
      </w:pPr>
      <w:smartTag w:uri="urn:schemas-microsoft-com:office:smarttags" w:element="place">
        <w:smartTag w:uri="urn:schemas-microsoft-com:office:smarttags" w:element="PlaceName">
          <w:r w:rsidRPr="00954F59">
            <w:rPr>
              <w:rFonts w:ascii="Times New Roman" w:hAnsi="Times New Roman" w:cs="Times New Roman"/>
              <w:b/>
              <w:sz w:val="40"/>
              <w:szCs w:val="40"/>
            </w:rPr>
            <w:t>KANNADA</w:t>
          </w:r>
        </w:smartTag>
        <w:r w:rsidRPr="00954F59">
          <w:rPr>
            <w:rFonts w:ascii="Times New Roman" w:hAnsi="Times New Roman" w:cs="Times New Roman"/>
            <w:b/>
            <w:sz w:val="40"/>
            <w:szCs w:val="40"/>
          </w:rPr>
          <w:t xml:space="preserve"> </w:t>
        </w:r>
        <w:smartTag w:uri="urn:schemas-microsoft-com:office:smarttags" w:element="PlaceType">
          <w:r w:rsidRPr="00954F59">
            <w:rPr>
              <w:rFonts w:ascii="Times New Roman" w:hAnsi="Times New Roman" w:cs="Times New Roman"/>
              <w:b/>
              <w:sz w:val="40"/>
              <w:szCs w:val="40"/>
            </w:rPr>
            <w:t>UNIVERSITY</w:t>
          </w:r>
        </w:smartTag>
      </w:smartTag>
      <w:r w:rsidRPr="00954F59">
        <w:rPr>
          <w:rFonts w:ascii="Times New Roman" w:hAnsi="Times New Roman" w:cs="Times New Roman"/>
          <w:b/>
          <w:sz w:val="40"/>
          <w:szCs w:val="40"/>
        </w:rPr>
        <w:t>, HAMPI</w:t>
      </w:r>
    </w:p>
    <w:p w:rsidR="00C819A4" w:rsidRPr="00954F59" w:rsidRDefault="00C819A4" w:rsidP="00945BB5">
      <w:pPr>
        <w:shd w:val="clear" w:color="auto" w:fill="FFFFFF"/>
        <w:spacing w:line="276" w:lineRule="auto"/>
        <w:jc w:val="center"/>
        <w:rPr>
          <w:rFonts w:ascii="Times New Roman" w:hAnsi="Times New Roman" w:cs="Times New Roman"/>
          <w:b/>
          <w:sz w:val="40"/>
          <w:szCs w:val="40"/>
        </w:rPr>
      </w:pPr>
      <w:r w:rsidRPr="00954F59">
        <w:rPr>
          <w:rFonts w:ascii="Times New Roman" w:hAnsi="Times New Roman" w:cs="Times New Roman"/>
          <w:b/>
          <w:sz w:val="40"/>
          <w:szCs w:val="40"/>
        </w:rPr>
        <w:t>Vidyaranya 583276</w:t>
      </w:r>
    </w:p>
    <w:p w:rsidR="00C819A4" w:rsidRPr="00954F59" w:rsidRDefault="00C819A4" w:rsidP="00945BB5">
      <w:pPr>
        <w:shd w:val="clear" w:color="auto" w:fill="FFFFFF"/>
        <w:spacing w:line="276" w:lineRule="auto"/>
        <w:jc w:val="center"/>
        <w:rPr>
          <w:rFonts w:ascii="Times New Roman" w:hAnsi="Times New Roman" w:cs="Times New Roman"/>
          <w:b/>
          <w:sz w:val="40"/>
          <w:szCs w:val="40"/>
        </w:rPr>
      </w:pPr>
      <w:r w:rsidRPr="00954F59">
        <w:rPr>
          <w:rFonts w:ascii="Times New Roman" w:hAnsi="Times New Roman" w:cs="Times New Roman"/>
          <w:b/>
          <w:sz w:val="40"/>
          <w:szCs w:val="40"/>
        </w:rPr>
        <w:t>Hospet Taluk, Bellary Dist</w:t>
      </w:r>
    </w:p>
    <w:p w:rsidR="00C819A4" w:rsidRPr="00954F59" w:rsidRDefault="00C819A4" w:rsidP="00945BB5">
      <w:pPr>
        <w:shd w:val="clear" w:color="auto" w:fill="FFFFFF"/>
        <w:spacing w:line="276" w:lineRule="auto"/>
        <w:jc w:val="center"/>
        <w:rPr>
          <w:rFonts w:ascii="Times New Roman" w:hAnsi="Times New Roman" w:cs="Times New Roman"/>
          <w:b/>
          <w:sz w:val="40"/>
          <w:szCs w:val="40"/>
        </w:rPr>
      </w:pPr>
      <w:r w:rsidRPr="00954F59">
        <w:rPr>
          <w:rFonts w:ascii="Times New Roman" w:hAnsi="Times New Roman" w:cs="Times New Roman"/>
          <w:b/>
          <w:sz w:val="40"/>
          <w:szCs w:val="40"/>
        </w:rPr>
        <w:t>KARNATAKA</w:t>
      </w:r>
    </w:p>
    <w:p w:rsidR="003F459D" w:rsidRDefault="003F459D" w:rsidP="00945BB5">
      <w:pPr>
        <w:shd w:val="clear" w:color="auto" w:fill="FFFFFF"/>
        <w:spacing w:line="276" w:lineRule="auto"/>
        <w:jc w:val="center"/>
        <w:rPr>
          <w:rFonts w:ascii="Times New Roman" w:hAnsi="Times New Roman" w:cs="Times New Roman"/>
          <w:b/>
          <w:sz w:val="40"/>
          <w:szCs w:val="40"/>
        </w:rPr>
      </w:pPr>
    </w:p>
    <w:p w:rsidR="00945BB5" w:rsidRPr="00954F59" w:rsidRDefault="00945BB5" w:rsidP="00945BB5">
      <w:pPr>
        <w:shd w:val="clear" w:color="auto" w:fill="FFFFFF"/>
        <w:spacing w:line="276" w:lineRule="auto"/>
        <w:jc w:val="center"/>
        <w:rPr>
          <w:rFonts w:ascii="Times New Roman" w:hAnsi="Times New Roman" w:cs="Times New Roman"/>
          <w:b/>
          <w:sz w:val="40"/>
          <w:szCs w:val="40"/>
        </w:rPr>
      </w:pPr>
    </w:p>
    <w:p w:rsidR="003F459D" w:rsidRDefault="003F459D" w:rsidP="00945BB5">
      <w:pPr>
        <w:shd w:val="clear" w:color="auto" w:fill="FFFFFF"/>
        <w:spacing w:line="276" w:lineRule="auto"/>
        <w:jc w:val="center"/>
        <w:rPr>
          <w:rFonts w:ascii="Times New Roman" w:hAnsi="Times New Roman" w:cs="Times New Roman"/>
          <w:b/>
          <w:sz w:val="40"/>
          <w:szCs w:val="40"/>
        </w:rPr>
      </w:pPr>
    </w:p>
    <w:p w:rsidR="00945BB5" w:rsidRPr="00954F59" w:rsidRDefault="00945BB5" w:rsidP="00945BB5">
      <w:pPr>
        <w:shd w:val="clear" w:color="auto" w:fill="FFFFFF"/>
        <w:spacing w:line="276" w:lineRule="auto"/>
        <w:jc w:val="center"/>
        <w:rPr>
          <w:rFonts w:ascii="Times New Roman" w:hAnsi="Times New Roman" w:cs="Times New Roman"/>
          <w:b/>
          <w:sz w:val="40"/>
          <w:szCs w:val="40"/>
        </w:rPr>
      </w:pPr>
    </w:p>
    <w:p w:rsidR="003F459D" w:rsidRPr="00794ECD" w:rsidRDefault="003F459D" w:rsidP="00945BB5">
      <w:pPr>
        <w:shd w:val="clear" w:color="auto" w:fill="FFFFFF"/>
        <w:spacing w:line="276" w:lineRule="auto"/>
        <w:jc w:val="center"/>
        <w:rPr>
          <w:rFonts w:ascii="Times New Roman" w:hAnsi="Times New Roman" w:cs="Times New Roman"/>
          <w:b/>
          <w:sz w:val="40"/>
          <w:szCs w:val="40"/>
        </w:rPr>
      </w:pPr>
      <w:r w:rsidRPr="00794ECD">
        <w:rPr>
          <w:rFonts w:ascii="Times New Roman" w:hAnsi="Times New Roman" w:cs="Times New Roman"/>
          <w:b/>
          <w:sz w:val="40"/>
          <w:szCs w:val="40"/>
        </w:rPr>
        <w:t>Draft Statute Governing</w:t>
      </w:r>
    </w:p>
    <w:p w:rsidR="00945BB5" w:rsidRPr="00954F59" w:rsidRDefault="00945BB5" w:rsidP="00945BB5">
      <w:pPr>
        <w:shd w:val="clear" w:color="auto" w:fill="FFFFFF"/>
        <w:spacing w:line="276" w:lineRule="auto"/>
        <w:jc w:val="center"/>
        <w:rPr>
          <w:rFonts w:ascii="Times New Roman" w:hAnsi="Times New Roman" w:cs="Times New Roman"/>
          <w:sz w:val="24"/>
          <w:szCs w:val="24"/>
        </w:rPr>
      </w:pPr>
    </w:p>
    <w:p w:rsidR="003F459D" w:rsidRPr="00954F59" w:rsidRDefault="003F459D" w:rsidP="00945BB5">
      <w:pPr>
        <w:shd w:val="clear" w:color="auto" w:fill="FFFFFF"/>
        <w:spacing w:line="276" w:lineRule="auto"/>
        <w:jc w:val="center"/>
        <w:rPr>
          <w:rFonts w:ascii="Times New Roman" w:hAnsi="Times New Roman" w:cs="Times New Roman"/>
          <w:b/>
          <w:sz w:val="24"/>
          <w:szCs w:val="24"/>
        </w:rPr>
      </w:pPr>
    </w:p>
    <w:p w:rsidR="003F459D" w:rsidRPr="00794ECD" w:rsidRDefault="003F459D" w:rsidP="00945BB5">
      <w:pPr>
        <w:shd w:val="clear" w:color="auto" w:fill="FFFFFF"/>
        <w:spacing w:line="360" w:lineRule="auto"/>
        <w:jc w:val="center"/>
        <w:rPr>
          <w:rFonts w:ascii="Times New Roman" w:hAnsi="Times New Roman" w:cs="Times New Roman"/>
          <w:b/>
          <w:sz w:val="30"/>
          <w:szCs w:val="30"/>
        </w:rPr>
      </w:pPr>
      <w:r w:rsidRPr="00794ECD">
        <w:rPr>
          <w:rFonts w:ascii="Times New Roman" w:hAnsi="Times New Roman" w:cs="Times New Roman"/>
          <w:b/>
          <w:sz w:val="30"/>
          <w:szCs w:val="30"/>
        </w:rPr>
        <w:t>PROMOTION UNDER CAREER ADVANCEMENT SCHEME FOR</w:t>
      </w:r>
    </w:p>
    <w:p w:rsidR="003F459D" w:rsidRPr="00794ECD" w:rsidRDefault="003F459D" w:rsidP="00945BB5">
      <w:pPr>
        <w:shd w:val="clear" w:color="auto" w:fill="FFFFFF"/>
        <w:spacing w:line="360" w:lineRule="auto"/>
        <w:jc w:val="center"/>
        <w:rPr>
          <w:rFonts w:ascii="Times New Roman" w:hAnsi="Times New Roman" w:cs="Times New Roman"/>
          <w:b/>
          <w:sz w:val="30"/>
          <w:szCs w:val="30"/>
        </w:rPr>
      </w:pPr>
      <w:r w:rsidRPr="00794ECD">
        <w:rPr>
          <w:rFonts w:ascii="Times New Roman" w:hAnsi="Times New Roman" w:cs="Times New Roman"/>
          <w:b/>
          <w:sz w:val="30"/>
          <w:szCs w:val="30"/>
        </w:rPr>
        <w:t>INCUMBENT ASSISTANT PROFESSORS/ ASSOCIATE</w:t>
      </w:r>
    </w:p>
    <w:p w:rsidR="003F459D" w:rsidRPr="00794ECD" w:rsidRDefault="003F459D" w:rsidP="00945BB5">
      <w:pPr>
        <w:shd w:val="clear" w:color="auto" w:fill="FFFFFF"/>
        <w:spacing w:line="360" w:lineRule="auto"/>
        <w:jc w:val="center"/>
        <w:rPr>
          <w:rFonts w:ascii="Times New Roman" w:hAnsi="Times New Roman" w:cs="Times New Roman"/>
          <w:b/>
          <w:bCs/>
          <w:sz w:val="30"/>
          <w:szCs w:val="30"/>
        </w:rPr>
      </w:pPr>
      <w:r w:rsidRPr="00794ECD">
        <w:rPr>
          <w:rFonts w:ascii="Times New Roman" w:hAnsi="Times New Roman" w:cs="Times New Roman"/>
          <w:b/>
          <w:sz w:val="30"/>
          <w:szCs w:val="30"/>
        </w:rPr>
        <w:t>PROFESSORS, PROFESSORS AND LIBRARIANS</w:t>
      </w:r>
      <w:r w:rsidRPr="00794ECD">
        <w:rPr>
          <w:rFonts w:ascii="Times New Roman" w:hAnsi="Times New Roman" w:cs="Times New Roman"/>
          <w:b/>
          <w:bCs/>
          <w:sz w:val="30"/>
          <w:szCs w:val="30"/>
        </w:rPr>
        <w:t>.</w:t>
      </w:r>
    </w:p>
    <w:p w:rsidR="00841414" w:rsidRPr="00954F59" w:rsidRDefault="00841414" w:rsidP="005C0917">
      <w:pPr>
        <w:widowControl/>
        <w:autoSpaceDE/>
        <w:autoSpaceDN/>
        <w:adjustRightInd/>
        <w:spacing w:after="120" w:line="276" w:lineRule="auto"/>
        <w:rPr>
          <w:rFonts w:ascii="Times New Roman" w:hAnsi="Times New Roman" w:cs="Times New Roman"/>
          <w:b/>
          <w:sz w:val="24"/>
          <w:szCs w:val="24"/>
        </w:rPr>
      </w:pPr>
      <w:r w:rsidRPr="00954F59">
        <w:rPr>
          <w:rFonts w:ascii="Times New Roman" w:hAnsi="Times New Roman" w:cs="Times New Roman"/>
          <w:b/>
          <w:sz w:val="24"/>
          <w:szCs w:val="24"/>
        </w:rPr>
        <w:br w:type="page"/>
      </w:r>
    </w:p>
    <w:p w:rsidR="003F459D" w:rsidRPr="004B4CDE" w:rsidRDefault="003F459D" w:rsidP="005C0917">
      <w:pPr>
        <w:shd w:val="clear" w:color="auto" w:fill="FFFFFF"/>
        <w:tabs>
          <w:tab w:val="left" w:pos="720"/>
        </w:tabs>
        <w:spacing w:after="120" w:line="276" w:lineRule="auto"/>
        <w:jc w:val="both"/>
        <w:rPr>
          <w:rFonts w:ascii="Times New Roman" w:hAnsi="Times New Roman" w:cs="Times New Roman"/>
          <w:b/>
          <w:sz w:val="28"/>
          <w:szCs w:val="24"/>
        </w:rPr>
      </w:pPr>
      <w:r w:rsidRPr="004B4CDE">
        <w:rPr>
          <w:rFonts w:ascii="Times New Roman" w:hAnsi="Times New Roman" w:cs="Times New Roman"/>
          <w:b/>
          <w:sz w:val="28"/>
          <w:szCs w:val="24"/>
        </w:rPr>
        <w:lastRenderedPageBreak/>
        <w:t>Preamble:</w:t>
      </w:r>
    </w:p>
    <w:p w:rsidR="003F459D" w:rsidRPr="00954F59" w:rsidRDefault="003F459D" w:rsidP="005C0917">
      <w:pPr>
        <w:shd w:val="clear" w:color="auto" w:fill="FFFFFF"/>
        <w:tabs>
          <w:tab w:val="left" w:pos="720"/>
        </w:tabs>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University Grants Commission has revised pay scales, minimum qualifications for the appointment of teachers in the University and Colleges,</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designations as Assistant Professor, Associate Professor and Professor an</w:t>
      </w:r>
      <w:r w:rsidR="00894A01" w:rsidRPr="00954F59">
        <w:rPr>
          <w:rFonts w:ascii="Times New Roman" w:hAnsi="Times New Roman" w:cs="Times New Roman"/>
          <w:sz w:val="24"/>
          <w:szCs w:val="24"/>
        </w:rPr>
        <w:t>d other measures for the maintenance</w:t>
      </w:r>
      <w:r w:rsidRPr="00954F59">
        <w:rPr>
          <w:rFonts w:ascii="Times New Roman" w:hAnsi="Times New Roman" w:cs="Times New Roman"/>
          <w:sz w:val="24"/>
          <w:szCs w:val="24"/>
        </w:rPr>
        <w:t xml:space="preserve"> of standards through the Notification No.F.3-1/2009(PS) dated 23.09.2009.The UGC through it</w:t>
      </w:r>
      <w:r w:rsidR="008477BA">
        <w:rPr>
          <w:rFonts w:ascii="Times New Roman" w:hAnsi="Times New Roman" w:cs="Times New Roman"/>
          <w:sz w:val="24"/>
          <w:szCs w:val="24"/>
        </w:rPr>
        <w:t>s</w:t>
      </w:r>
      <w:r w:rsidRPr="00954F59">
        <w:rPr>
          <w:rFonts w:ascii="Times New Roman" w:hAnsi="Times New Roman" w:cs="Times New Roman"/>
          <w:sz w:val="24"/>
          <w:szCs w:val="24"/>
        </w:rPr>
        <w:t xml:space="preserve"> another Notification No.F.3-1/2009 (PS)</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dated Sept, 2009</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 xml:space="preserve"> has</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notified the regulations for the promotion under career advancement scheme for incumbent Assistant Professor/Associate Professo</w:t>
      </w:r>
      <w:r w:rsidR="00894A01" w:rsidRPr="00954F59">
        <w:rPr>
          <w:rFonts w:ascii="Times New Roman" w:hAnsi="Times New Roman" w:cs="Times New Roman"/>
          <w:sz w:val="24"/>
          <w:szCs w:val="24"/>
        </w:rPr>
        <w:t>rs, Professors and Library staff</w:t>
      </w:r>
      <w:r w:rsidRPr="00954F59">
        <w:rPr>
          <w:rFonts w:ascii="Times New Roman" w:hAnsi="Times New Roman" w:cs="Times New Roman"/>
          <w:sz w:val="24"/>
          <w:szCs w:val="24"/>
        </w:rPr>
        <w:t xml:space="preserve">. The Government has accepted the notification of UGC vide ref, No. ED 37 UNE 2009 dated 24.12.2009.The scheme would be applicable to all the grades of </w:t>
      </w:r>
      <w:r w:rsidR="00894A01" w:rsidRPr="00954F59">
        <w:rPr>
          <w:rFonts w:ascii="Times New Roman" w:hAnsi="Times New Roman" w:cs="Times New Roman"/>
          <w:sz w:val="24"/>
          <w:szCs w:val="24"/>
        </w:rPr>
        <w:t>Assistant professors Associate Professor, Professors and Library staff.</w:t>
      </w:r>
    </w:p>
    <w:p w:rsidR="003F459D" w:rsidRDefault="003F459D" w:rsidP="005C0917">
      <w:pPr>
        <w:shd w:val="clear" w:color="auto" w:fill="FFFFFF"/>
        <w:tabs>
          <w:tab w:val="left" w:pos="720"/>
        </w:tabs>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The Kannada University Executive Committee in its 123</w:t>
      </w:r>
      <w:r w:rsidRPr="00954F59">
        <w:rPr>
          <w:rFonts w:ascii="Times New Roman" w:hAnsi="Times New Roman" w:cs="Times New Roman"/>
          <w:sz w:val="24"/>
          <w:szCs w:val="24"/>
          <w:vertAlign w:val="superscript"/>
        </w:rPr>
        <w:t>rd</w:t>
      </w:r>
      <w:r w:rsidRPr="00954F59">
        <w:rPr>
          <w:rFonts w:ascii="Times New Roman" w:hAnsi="Times New Roman" w:cs="Times New Roman"/>
          <w:sz w:val="24"/>
          <w:szCs w:val="24"/>
        </w:rPr>
        <w:t xml:space="preserve"> meeting held on 5.6.2010 has adopted the UGC Notification </w:t>
      </w:r>
      <w:r w:rsidRPr="00954F59">
        <w:rPr>
          <w:rFonts w:ascii="Times New Roman" w:hAnsi="Times New Roman" w:cs="Times New Roman"/>
          <w:b/>
          <w:sz w:val="24"/>
          <w:szCs w:val="24"/>
        </w:rPr>
        <w:t>F.3-1/2009(PS)</w:t>
      </w:r>
      <w:r w:rsidRPr="00954F59">
        <w:rPr>
          <w:rFonts w:ascii="Times New Roman" w:hAnsi="Times New Roman" w:cs="Times New Roman"/>
          <w:sz w:val="24"/>
          <w:szCs w:val="24"/>
        </w:rPr>
        <w:t xml:space="preserve"> dated </w:t>
      </w:r>
      <w:r w:rsidRPr="00954F59">
        <w:rPr>
          <w:rFonts w:ascii="Times New Roman" w:hAnsi="Times New Roman" w:cs="Times New Roman"/>
          <w:b/>
          <w:sz w:val="24"/>
          <w:szCs w:val="24"/>
        </w:rPr>
        <w:t>23.09.2009</w:t>
      </w:r>
      <w:r w:rsidRPr="00954F59">
        <w:rPr>
          <w:rFonts w:ascii="Times New Roman" w:hAnsi="Times New Roman" w:cs="Times New Roman"/>
          <w:sz w:val="24"/>
          <w:szCs w:val="24"/>
        </w:rPr>
        <w:t xml:space="preserve"> governing the promotion under career advancement scheme for incumbent Assistant Professor/Associate Professors, Professors and Library staff.</w:t>
      </w:r>
      <w:r w:rsidR="00FE64EE">
        <w:rPr>
          <w:rFonts w:ascii="Times New Roman" w:hAnsi="Times New Roman" w:cs="Times New Roman"/>
          <w:sz w:val="24"/>
          <w:szCs w:val="24"/>
        </w:rPr>
        <w:t xml:space="preserve"> </w:t>
      </w:r>
      <w:r w:rsidR="00A637D8">
        <w:rPr>
          <w:rFonts w:ascii="Times New Roman" w:hAnsi="Times New Roman" w:cs="Times New Roman"/>
          <w:sz w:val="24"/>
          <w:szCs w:val="24"/>
        </w:rPr>
        <w:t>The same committee</w:t>
      </w:r>
      <w:r w:rsidR="006319F7">
        <w:rPr>
          <w:rFonts w:ascii="Times New Roman" w:hAnsi="Times New Roman" w:cs="Times New Roman"/>
          <w:sz w:val="24"/>
          <w:szCs w:val="24"/>
        </w:rPr>
        <w:t xml:space="preserve"> has</w:t>
      </w:r>
      <w:r w:rsidR="00A637D8">
        <w:rPr>
          <w:rFonts w:ascii="Times New Roman" w:hAnsi="Times New Roman" w:cs="Times New Roman"/>
          <w:sz w:val="24"/>
          <w:szCs w:val="24"/>
        </w:rPr>
        <w:t xml:space="preserve"> approved</w:t>
      </w:r>
      <w:r w:rsidR="006319F7">
        <w:rPr>
          <w:rFonts w:ascii="Times New Roman" w:hAnsi="Times New Roman" w:cs="Times New Roman"/>
          <w:sz w:val="24"/>
          <w:szCs w:val="24"/>
        </w:rPr>
        <w:t xml:space="preserve"> the</w:t>
      </w:r>
      <w:r w:rsidR="00A637D8">
        <w:rPr>
          <w:rFonts w:ascii="Times New Roman" w:hAnsi="Times New Roman" w:cs="Times New Roman"/>
          <w:sz w:val="24"/>
          <w:szCs w:val="24"/>
        </w:rPr>
        <w:t xml:space="preserve"> list of  Board of Appointment Members (BOA)</w:t>
      </w:r>
      <w:r w:rsidR="006319F7">
        <w:rPr>
          <w:rFonts w:ascii="Times New Roman" w:hAnsi="Times New Roman" w:cs="Times New Roman"/>
          <w:sz w:val="24"/>
          <w:szCs w:val="24"/>
        </w:rPr>
        <w:t xml:space="preserve"> during the 123</w:t>
      </w:r>
      <w:r w:rsidR="006319F7" w:rsidRPr="006319F7">
        <w:rPr>
          <w:rFonts w:ascii="Times New Roman" w:hAnsi="Times New Roman" w:cs="Times New Roman"/>
          <w:sz w:val="24"/>
          <w:szCs w:val="24"/>
          <w:vertAlign w:val="superscript"/>
        </w:rPr>
        <w:t>rd</w:t>
      </w:r>
      <w:r w:rsidR="006319F7">
        <w:rPr>
          <w:rFonts w:ascii="Times New Roman" w:hAnsi="Times New Roman" w:cs="Times New Roman"/>
          <w:sz w:val="24"/>
          <w:szCs w:val="24"/>
        </w:rPr>
        <w:t xml:space="preserve"> </w:t>
      </w:r>
      <w:r w:rsidR="006319F7" w:rsidRPr="00954F59">
        <w:rPr>
          <w:rFonts w:ascii="Times New Roman" w:hAnsi="Times New Roman" w:cs="Times New Roman"/>
          <w:sz w:val="24"/>
          <w:szCs w:val="24"/>
        </w:rPr>
        <w:t>Executive Committee</w:t>
      </w:r>
      <w:r w:rsidR="006319F7">
        <w:rPr>
          <w:rFonts w:ascii="Times New Roman" w:hAnsi="Times New Roman" w:cs="Times New Roman"/>
          <w:sz w:val="24"/>
          <w:szCs w:val="24"/>
        </w:rPr>
        <w:t xml:space="preserve"> meeting. (Resolution No: 123:03)</w:t>
      </w:r>
    </w:p>
    <w:p w:rsidR="006319F7" w:rsidRDefault="00A637D8" w:rsidP="006319F7">
      <w:pPr>
        <w:shd w:val="clear" w:color="auto" w:fill="FFFFFF"/>
        <w:tabs>
          <w:tab w:val="left" w:pos="72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54F59">
        <w:rPr>
          <w:rFonts w:ascii="Times New Roman" w:hAnsi="Times New Roman" w:cs="Times New Roman"/>
          <w:sz w:val="24"/>
          <w:szCs w:val="24"/>
        </w:rPr>
        <w:t>Executive Committee</w:t>
      </w:r>
      <w:r w:rsidR="006319F7">
        <w:rPr>
          <w:rFonts w:ascii="Times New Roman" w:hAnsi="Times New Roman" w:cs="Times New Roman"/>
          <w:sz w:val="24"/>
          <w:szCs w:val="24"/>
        </w:rPr>
        <w:t xml:space="preserve"> of the Kannada University</w:t>
      </w:r>
      <w:r>
        <w:rPr>
          <w:rFonts w:ascii="Times New Roman" w:hAnsi="Times New Roman" w:cs="Times New Roman"/>
          <w:sz w:val="24"/>
          <w:szCs w:val="24"/>
        </w:rPr>
        <w:t xml:space="preserve"> in its 155</w:t>
      </w:r>
      <w:r w:rsidRPr="00A637D8">
        <w:rPr>
          <w:rFonts w:ascii="Times New Roman" w:hAnsi="Times New Roman" w:cs="Times New Roman"/>
          <w:sz w:val="24"/>
          <w:szCs w:val="24"/>
          <w:vertAlign w:val="superscript"/>
        </w:rPr>
        <w:t>th</w:t>
      </w:r>
      <w:r>
        <w:rPr>
          <w:rFonts w:ascii="Times New Roman" w:hAnsi="Times New Roman" w:cs="Times New Roman"/>
          <w:sz w:val="24"/>
          <w:szCs w:val="24"/>
        </w:rPr>
        <w:t xml:space="preserve"> meeting held on 14.06.2013 has approved  the CAS statute.</w:t>
      </w:r>
      <w:r w:rsidR="006319F7">
        <w:rPr>
          <w:rFonts w:ascii="Times New Roman" w:hAnsi="Times New Roman" w:cs="Times New Roman"/>
          <w:sz w:val="24"/>
          <w:szCs w:val="24"/>
        </w:rPr>
        <w:t xml:space="preserve"> (Resolution No: 155:08)</w:t>
      </w:r>
    </w:p>
    <w:p w:rsidR="003F459D" w:rsidRPr="00954F59" w:rsidRDefault="003F459D" w:rsidP="005C0917">
      <w:pPr>
        <w:shd w:val="clear" w:color="auto" w:fill="FFFFFF"/>
        <w:tabs>
          <w:tab w:val="left" w:pos="720"/>
        </w:tabs>
        <w:spacing w:after="120" w:line="276" w:lineRule="auto"/>
        <w:jc w:val="both"/>
        <w:rPr>
          <w:rFonts w:ascii="Times New Roman" w:hAnsi="Times New Roman" w:cs="Times New Roman"/>
          <w:b/>
          <w:sz w:val="24"/>
          <w:szCs w:val="24"/>
        </w:rPr>
      </w:pPr>
      <w:r w:rsidRPr="00954F59">
        <w:rPr>
          <w:rFonts w:ascii="Times New Roman" w:hAnsi="Times New Roman" w:cs="Times New Roman"/>
          <w:b/>
          <w:sz w:val="24"/>
          <w:szCs w:val="24"/>
        </w:rPr>
        <w:t>Statute Governing Career Advancement of Teachers working in Kannada University, Hampi, under UGC career Advancement Scheme-2009.</w:t>
      </w:r>
    </w:p>
    <w:p w:rsidR="003F459D" w:rsidRDefault="003F459D" w:rsidP="005C0917">
      <w:pPr>
        <w:shd w:val="clear" w:color="auto" w:fill="FFFFFF"/>
        <w:tabs>
          <w:tab w:val="left" w:pos="720"/>
        </w:tabs>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This statute is framed under Section 23</w:t>
      </w:r>
      <w:r w:rsidR="008477BA">
        <w:rPr>
          <w:rFonts w:ascii="Times New Roman" w:hAnsi="Times New Roman" w:cs="Times New Roman"/>
          <w:sz w:val="24"/>
          <w:szCs w:val="24"/>
        </w:rPr>
        <w:t xml:space="preserve"> of</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Kannada University Act. 1991 of the Government of Karnataka</w:t>
      </w:r>
    </w:p>
    <w:p w:rsidR="003F459D" w:rsidRPr="00954F59" w:rsidRDefault="003F459D" w:rsidP="005C0917">
      <w:pPr>
        <w:shd w:val="clear" w:color="auto" w:fill="FFFFFF"/>
        <w:tabs>
          <w:tab w:val="left" w:pos="720"/>
        </w:tabs>
        <w:spacing w:after="120" w:line="276" w:lineRule="auto"/>
        <w:jc w:val="both"/>
        <w:rPr>
          <w:rFonts w:ascii="Times New Roman" w:hAnsi="Times New Roman" w:cs="Times New Roman"/>
          <w:b/>
          <w:sz w:val="24"/>
          <w:szCs w:val="24"/>
        </w:rPr>
      </w:pPr>
      <w:r w:rsidRPr="00954F59">
        <w:rPr>
          <w:rFonts w:ascii="Times New Roman" w:hAnsi="Times New Roman" w:cs="Times New Roman"/>
          <w:b/>
          <w:sz w:val="24"/>
          <w:szCs w:val="24"/>
        </w:rPr>
        <w:t>Title and Commencement:</w:t>
      </w:r>
    </w:p>
    <w:p w:rsidR="003F459D" w:rsidRPr="00954F59" w:rsidRDefault="003F459D" w:rsidP="005C0917">
      <w:pPr>
        <w:shd w:val="clear" w:color="auto" w:fill="FFFFFF"/>
        <w:spacing w:after="120" w:line="276" w:lineRule="auto"/>
        <w:ind w:left="720" w:hanging="450"/>
        <w:jc w:val="both"/>
        <w:rPr>
          <w:rFonts w:ascii="Times New Roman" w:hAnsi="Times New Roman" w:cs="Times New Roman"/>
          <w:sz w:val="24"/>
          <w:szCs w:val="24"/>
        </w:rPr>
      </w:pPr>
      <w:r w:rsidRPr="00954F59">
        <w:rPr>
          <w:rFonts w:ascii="Times New Roman" w:hAnsi="Times New Roman" w:cs="Times New Roman"/>
          <w:sz w:val="24"/>
          <w:szCs w:val="24"/>
        </w:rPr>
        <w:t xml:space="preserve">1. </w:t>
      </w:r>
      <w:r w:rsidRPr="00954F59">
        <w:rPr>
          <w:rFonts w:ascii="Times New Roman" w:hAnsi="Times New Roman" w:cs="Times New Roman"/>
          <w:sz w:val="24"/>
          <w:szCs w:val="24"/>
        </w:rPr>
        <w:tab/>
        <w:t xml:space="preserve">This statute shall be called the statute governing career advancement of teachers working in Kannada University under UGC Career </w:t>
      </w:r>
      <w:r w:rsidR="008477BA">
        <w:rPr>
          <w:rFonts w:ascii="Times New Roman" w:hAnsi="Times New Roman" w:cs="Times New Roman"/>
          <w:sz w:val="24"/>
          <w:szCs w:val="24"/>
        </w:rPr>
        <w:t>A</w:t>
      </w:r>
      <w:r w:rsidRPr="00954F59">
        <w:rPr>
          <w:rFonts w:ascii="Times New Roman" w:hAnsi="Times New Roman" w:cs="Times New Roman"/>
          <w:sz w:val="24"/>
          <w:szCs w:val="24"/>
        </w:rPr>
        <w:t xml:space="preserve">dvancement </w:t>
      </w:r>
      <w:r w:rsidR="008477BA">
        <w:rPr>
          <w:rFonts w:ascii="Times New Roman" w:hAnsi="Times New Roman" w:cs="Times New Roman"/>
          <w:sz w:val="24"/>
          <w:szCs w:val="24"/>
        </w:rPr>
        <w:t>S</w:t>
      </w:r>
      <w:r w:rsidRPr="00954F59">
        <w:rPr>
          <w:rFonts w:ascii="Times New Roman" w:hAnsi="Times New Roman" w:cs="Times New Roman"/>
          <w:sz w:val="24"/>
          <w:szCs w:val="24"/>
        </w:rPr>
        <w:t>cheme 2009.</w:t>
      </w:r>
    </w:p>
    <w:p w:rsidR="003F459D" w:rsidRPr="00954F59" w:rsidRDefault="003F459D" w:rsidP="005C0917">
      <w:pPr>
        <w:shd w:val="clear" w:color="auto" w:fill="FFFFFF"/>
        <w:spacing w:after="120" w:line="276" w:lineRule="auto"/>
        <w:ind w:left="720" w:hanging="450"/>
        <w:jc w:val="both"/>
        <w:rPr>
          <w:rFonts w:ascii="Times New Roman" w:hAnsi="Times New Roman" w:cs="Times New Roman"/>
          <w:sz w:val="24"/>
          <w:szCs w:val="24"/>
        </w:rPr>
      </w:pPr>
      <w:r w:rsidRPr="00954F59">
        <w:rPr>
          <w:rFonts w:ascii="Times New Roman" w:hAnsi="Times New Roman" w:cs="Times New Roman"/>
          <w:sz w:val="24"/>
          <w:szCs w:val="24"/>
        </w:rPr>
        <w:t>2.</w:t>
      </w:r>
      <w:r w:rsidRPr="00954F59">
        <w:rPr>
          <w:rFonts w:ascii="Times New Roman" w:hAnsi="Times New Roman" w:cs="Times New Roman"/>
          <w:sz w:val="24"/>
          <w:szCs w:val="24"/>
        </w:rPr>
        <w:tab/>
        <w:t>This statute shall come into force from the date of assent of the Chancellor.</w:t>
      </w:r>
    </w:p>
    <w:p w:rsidR="003F459D" w:rsidRDefault="003F459D" w:rsidP="005C0917">
      <w:pPr>
        <w:shd w:val="clear" w:color="auto" w:fill="FFFFFF"/>
        <w:spacing w:after="120" w:line="276" w:lineRule="auto"/>
        <w:ind w:left="720" w:hanging="450"/>
        <w:jc w:val="both"/>
        <w:rPr>
          <w:rFonts w:ascii="Times New Roman" w:hAnsi="Times New Roman" w:cs="Times New Roman"/>
          <w:b/>
          <w:sz w:val="24"/>
          <w:szCs w:val="24"/>
        </w:rPr>
      </w:pPr>
      <w:r w:rsidRPr="00954F59">
        <w:rPr>
          <w:rFonts w:ascii="Times New Roman" w:hAnsi="Times New Roman" w:cs="Times New Roman"/>
          <w:sz w:val="24"/>
          <w:szCs w:val="24"/>
        </w:rPr>
        <w:t xml:space="preserve">3. </w:t>
      </w:r>
      <w:r w:rsidRPr="00954F59">
        <w:rPr>
          <w:rFonts w:ascii="Times New Roman" w:hAnsi="Times New Roman" w:cs="Times New Roman"/>
          <w:sz w:val="24"/>
          <w:szCs w:val="24"/>
        </w:rPr>
        <w:tab/>
        <w:t>The University shall introduce this scheme of promotion under career advancement for the teachers in the Departments in a sponsored scheme of UGC XI plan pay scale guideline</w:t>
      </w:r>
      <w:r w:rsidRPr="00954F59">
        <w:rPr>
          <w:rFonts w:ascii="Times New Roman" w:hAnsi="Times New Roman" w:cs="Times New Roman"/>
          <w:b/>
          <w:sz w:val="24"/>
          <w:szCs w:val="24"/>
        </w:rPr>
        <w:t>.</w:t>
      </w:r>
    </w:p>
    <w:p w:rsidR="003F459D" w:rsidRPr="00954F59" w:rsidRDefault="003F459D" w:rsidP="005C0917">
      <w:pPr>
        <w:shd w:val="clear" w:color="auto" w:fill="FFFFFF"/>
        <w:tabs>
          <w:tab w:val="left" w:pos="720"/>
        </w:tabs>
        <w:spacing w:after="120" w:line="276" w:lineRule="auto"/>
        <w:jc w:val="both"/>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1.1. Assistant Professor (stage1) to Assistant Professor (stage 2 and 3)</w:t>
      </w:r>
    </w:p>
    <w:p w:rsidR="003F459D" w:rsidRPr="00954F59" w:rsidRDefault="003F459D" w:rsidP="005C0917">
      <w:pPr>
        <w:shd w:val="clear" w:color="auto" w:fill="FFFFFF"/>
        <w:spacing w:after="120" w:line="276" w:lineRule="auto"/>
        <w:ind w:left="720" w:hanging="720"/>
        <w:jc w:val="both"/>
        <w:rPr>
          <w:rFonts w:ascii="Times New Roman" w:hAnsi="Times New Roman" w:cs="Times New Roman"/>
          <w:b/>
          <w:bCs/>
          <w:spacing w:val="-2"/>
          <w:sz w:val="24"/>
          <w:szCs w:val="24"/>
        </w:rPr>
      </w:pPr>
      <w:r w:rsidRPr="00954F59">
        <w:rPr>
          <w:rFonts w:ascii="Times New Roman" w:hAnsi="Times New Roman" w:cs="Times New Roman"/>
          <w:sz w:val="24"/>
          <w:szCs w:val="24"/>
        </w:rPr>
        <w:t>1.1.a.</w:t>
      </w:r>
      <w:r w:rsidRPr="00954F59">
        <w:rPr>
          <w:rFonts w:ascii="Times New Roman" w:hAnsi="Times New Roman" w:cs="Times New Roman"/>
          <w:sz w:val="24"/>
          <w:szCs w:val="24"/>
        </w:rPr>
        <w:tab/>
        <w:t>Assistant Professors (Stage 1) would be eligible for promotion under the Career Advancement Scheme (CAS) through two successive stages (stage 2 and Stage 3), provided they are assessed to fulfil the eligibility and performance criteria.</w:t>
      </w:r>
      <w:r w:rsidR="00FE64EE">
        <w:rPr>
          <w:rFonts w:ascii="Times New Roman" w:hAnsi="Times New Roman" w:cs="Times New Roman"/>
          <w:sz w:val="24"/>
          <w:szCs w:val="24"/>
        </w:rPr>
        <w:t xml:space="preserve"> </w:t>
      </w:r>
    </w:p>
    <w:p w:rsidR="003F459D" w:rsidRPr="00954F59" w:rsidRDefault="003F459D" w:rsidP="005C0917">
      <w:pPr>
        <w:shd w:val="clear" w:color="auto" w:fill="FFFFFF"/>
        <w:spacing w:after="120" w:line="276" w:lineRule="auto"/>
        <w:ind w:left="720" w:hanging="720"/>
        <w:jc w:val="both"/>
        <w:rPr>
          <w:rFonts w:ascii="Times New Roman" w:hAnsi="Times New Roman" w:cs="Times New Roman"/>
          <w:b/>
          <w:bCs/>
          <w:spacing w:val="-2"/>
          <w:sz w:val="24"/>
          <w:szCs w:val="24"/>
        </w:rPr>
      </w:pPr>
      <w:r w:rsidRPr="00954F59">
        <w:rPr>
          <w:rFonts w:ascii="Times New Roman" w:hAnsi="Times New Roman" w:cs="Times New Roman"/>
          <w:sz w:val="24"/>
          <w:szCs w:val="24"/>
        </w:rPr>
        <w:t>1.1.b.</w:t>
      </w:r>
      <w:r w:rsidRPr="00954F59">
        <w:rPr>
          <w:rFonts w:ascii="Times New Roman" w:hAnsi="Times New Roman" w:cs="Times New Roman"/>
          <w:sz w:val="24"/>
          <w:szCs w:val="24"/>
        </w:rPr>
        <w:tab/>
        <w:t xml:space="preserve">An entry level Assistant Professor, possessing Ph. D. Degree in the relevant discipline shall be eligible for moving to the next higher grade (stage 2) after completion of </w:t>
      </w:r>
      <w:r w:rsidRPr="00954F59">
        <w:rPr>
          <w:rFonts w:ascii="Times New Roman" w:hAnsi="Times New Roman" w:cs="Times New Roman"/>
          <w:sz w:val="24"/>
          <w:szCs w:val="24"/>
          <w:u w:val="single"/>
        </w:rPr>
        <w:t>four years</w:t>
      </w:r>
      <w:r w:rsidRPr="00954F59">
        <w:rPr>
          <w:rFonts w:ascii="Times New Roman" w:hAnsi="Times New Roman" w:cs="Times New Roman"/>
          <w:sz w:val="24"/>
          <w:szCs w:val="24"/>
        </w:rPr>
        <w:t xml:space="preserve"> </w:t>
      </w:r>
      <w:r w:rsidR="008477BA">
        <w:rPr>
          <w:rFonts w:ascii="Times New Roman" w:hAnsi="Times New Roman" w:cs="Times New Roman"/>
          <w:sz w:val="24"/>
          <w:szCs w:val="24"/>
        </w:rPr>
        <w:t xml:space="preserve">of </w:t>
      </w:r>
      <w:r w:rsidRPr="00954F59">
        <w:rPr>
          <w:rFonts w:ascii="Times New Roman" w:hAnsi="Times New Roman" w:cs="Times New Roman"/>
          <w:sz w:val="24"/>
          <w:szCs w:val="24"/>
        </w:rPr>
        <w:t>service as Assistant Professor.</w:t>
      </w:r>
    </w:p>
    <w:p w:rsidR="003F459D" w:rsidRPr="00954F59" w:rsidRDefault="003F459D" w:rsidP="005C0917">
      <w:pPr>
        <w:shd w:val="clear" w:color="auto" w:fill="FFFFFF"/>
        <w:spacing w:after="120" w:line="276" w:lineRule="auto"/>
        <w:ind w:left="720" w:hanging="720"/>
        <w:jc w:val="both"/>
        <w:rPr>
          <w:rFonts w:ascii="Times New Roman" w:hAnsi="Times New Roman" w:cs="Times New Roman"/>
          <w:b/>
          <w:bCs/>
          <w:spacing w:val="-2"/>
          <w:sz w:val="24"/>
          <w:szCs w:val="24"/>
        </w:rPr>
      </w:pPr>
      <w:r w:rsidRPr="00954F59">
        <w:rPr>
          <w:rFonts w:ascii="Times New Roman" w:hAnsi="Times New Roman" w:cs="Times New Roman"/>
          <w:sz w:val="24"/>
          <w:szCs w:val="24"/>
        </w:rPr>
        <w:t>1.1.c.</w:t>
      </w:r>
      <w:r w:rsidRPr="00954F59">
        <w:rPr>
          <w:rFonts w:ascii="Times New Roman" w:hAnsi="Times New Roman" w:cs="Times New Roman"/>
          <w:sz w:val="24"/>
          <w:szCs w:val="24"/>
        </w:rPr>
        <w:tab/>
        <w:t xml:space="preserve">An entry level Assistant Professor possessing M.Phil. Degree shall be eligible for the next higher grade (stage 2) after completion of </w:t>
      </w:r>
      <w:r w:rsidRPr="00954F59">
        <w:rPr>
          <w:rFonts w:ascii="Times New Roman" w:hAnsi="Times New Roman" w:cs="Times New Roman"/>
          <w:sz w:val="24"/>
          <w:szCs w:val="24"/>
          <w:u w:val="single"/>
        </w:rPr>
        <w:t>five years</w:t>
      </w:r>
      <w:r w:rsidRPr="00954F59">
        <w:rPr>
          <w:rFonts w:ascii="Times New Roman" w:hAnsi="Times New Roman" w:cs="Times New Roman"/>
          <w:sz w:val="24"/>
          <w:szCs w:val="24"/>
        </w:rPr>
        <w:t xml:space="preserve"> </w:t>
      </w:r>
      <w:r w:rsidR="008477BA">
        <w:rPr>
          <w:rFonts w:ascii="Times New Roman" w:hAnsi="Times New Roman" w:cs="Times New Roman"/>
          <w:sz w:val="24"/>
          <w:szCs w:val="24"/>
        </w:rPr>
        <w:t xml:space="preserve">of </w:t>
      </w:r>
      <w:r w:rsidRPr="00954F59">
        <w:rPr>
          <w:rFonts w:ascii="Times New Roman" w:hAnsi="Times New Roman" w:cs="Times New Roman"/>
          <w:sz w:val="24"/>
          <w:szCs w:val="24"/>
        </w:rPr>
        <w:t>service as Assistant Professor.</w:t>
      </w:r>
    </w:p>
    <w:p w:rsidR="003F459D" w:rsidRPr="00954F59" w:rsidRDefault="003F459D" w:rsidP="005C0917">
      <w:pPr>
        <w:shd w:val="clear" w:color="auto" w:fill="FFFFFF"/>
        <w:spacing w:after="120" w:line="276" w:lineRule="auto"/>
        <w:ind w:left="720" w:hanging="720"/>
        <w:jc w:val="both"/>
        <w:rPr>
          <w:rFonts w:ascii="Times New Roman" w:hAnsi="Times New Roman" w:cs="Times New Roman"/>
          <w:sz w:val="24"/>
          <w:szCs w:val="24"/>
        </w:rPr>
      </w:pPr>
      <w:r w:rsidRPr="00954F59">
        <w:rPr>
          <w:rFonts w:ascii="Times New Roman" w:hAnsi="Times New Roman" w:cs="Times New Roman"/>
          <w:sz w:val="24"/>
          <w:szCs w:val="24"/>
        </w:rPr>
        <w:lastRenderedPageBreak/>
        <w:t>1.1.d.</w:t>
      </w:r>
      <w:r w:rsidRPr="00954F59">
        <w:rPr>
          <w:rFonts w:ascii="Times New Roman" w:hAnsi="Times New Roman" w:cs="Times New Roman"/>
          <w:sz w:val="24"/>
          <w:szCs w:val="24"/>
        </w:rPr>
        <w:tab/>
        <w:t xml:space="preserve">An entry level Assistant Professor who does not have Ph.D. or M.Phil, shall be eligible for the next higher grade (stage 2) only after completion of </w:t>
      </w:r>
      <w:r w:rsidRPr="00954F59">
        <w:rPr>
          <w:rFonts w:ascii="Times New Roman" w:hAnsi="Times New Roman" w:cs="Times New Roman"/>
          <w:sz w:val="24"/>
          <w:szCs w:val="24"/>
          <w:u w:val="single"/>
        </w:rPr>
        <w:t>six years</w:t>
      </w:r>
      <w:r w:rsidRPr="00954F59">
        <w:rPr>
          <w:rFonts w:ascii="Times New Roman" w:hAnsi="Times New Roman" w:cs="Times New Roman"/>
          <w:sz w:val="24"/>
          <w:szCs w:val="24"/>
        </w:rPr>
        <w:t xml:space="preserve"> </w:t>
      </w:r>
      <w:r w:rsidR="008477BA">
        <w:rPr>
          <w:rFonts w:ascii="Times New Roman" w:hAnsi="Times New Roman" w:cs="Times New Roman"/>
          <w:sz w:val="24"/>
          <w:szCs w:val="24"/>
        </w:rPr>
        <w:t xml:space="preserve">of </w:t>
      </w:r>
      <w:r w:rsidRPr="00954F59">
        <w:rPr>
          <w:rFonts w:ascii="Times New Roman" w:hAnsi="Times New Roman" w:cs="Times New Roman"/>
          <w:sz w:val="24"/>
          <w:szCs w:val="24"/>
        </w:rPr>
        <w:t>service as Assistant Professor.</w:t>
      </w:r>
    </w:p>
    <w:p w:rsidR="003F459D" w:rsidRPr="00954F59" w:rsidRDefault="003F459D" w:rsidP="005C0917">
      <w:pPr>
        <w:shd w:val="clear" w:color="auto" w:fill="FFFFFF"/>
        <w:spacing w:after="120" w:line="276" w:lineRule="auto"/>
        <w:ind w:left="720" w:hanging="720"/>
        <w:jc w:val="both"/>
        <w:rPr>
          <w:rFonts w:ascii="Times New Roman" w:hAnsi="Times New Roman" w:cs="Times New Roman"/>
          <w:sz w:val="24"/>
          <w:szCs w:val="24"/>
        </w:rPr>
      </w:pPr>
      <w:r w:rsidRPr="00954F59">
        <w:rPr>
          <w:rFonts w:ascii="Times New Roman" w:hAnsi="Times New Roman" w:cs="Times New Roman"/>
          <w:sz w:val="24"/>
          <w:szCs w:val="24"/>
        </w:rPr>
        <w:t>1.1.e.</w:t>
      </w:r>
      <w:r w:rsidRPr="00954F59">
        <w:rPr>
          <w:rFonts w:ascii="Times New Roman" w:hAnsi="Times New Roman" w:cs="Times New Roman"/>
          <w:sz w:val="24"/>
          <w:szCs w:val="24"/>
        </w:rPr>
        <w:tab/>
        <w:t>The upward movement from the entry level grade (stage 1) to the next higher grade (stage 2) for all Assistant Professors shall be subject to their satisfying the API based PBAS conditions laid down by the UGC.</w:t>
      </w:r>
    </w:p>
    <w:p w:rsidR="003F459D" w:rsidRDefault="003F459D" w:rsidP="005C0917">
      <w:pPr>
        <w:shd w:val="clear" w:color="auto" w:fill="FFFFFF"/>
        <w:spacing w:after="120" w:line="276" w:lineRule="auto"/>
        <w:ind w:left="720" w:hanging="720"/>
        <w:jc w:val="both"/>
        <w:rPr>
          <w:rFonts w:ascii="Times New Roman" w:hAnsi="Times New Roman" w:cs="Times New Roman"/>
          <w:sz w:val="24"/>
          <w:szCs w:val="24"/>
        </w:rPr>
      </w:pPr>
      <w:r w:rsidRPr="00954F59">
        <w:rPr>
          <w:rFonts w:ascii="Times New Roman" w:hAnsi="Times New Roman" w:cs="Times New Roman"/>
          <w:sz w:val="24"/>
          <w:szCs w:val="24"/>
        </w:rPr>
        <w:t>1.1.f.</w:t>
      </w:r>
      <w:r w:rsidRPr="00954F59">
        <w:rPr>
          <w:rFonts w:ascii="Times New Roman" w:hAnsi="Times New Roman" w:cs="Times New Roman"/>
          <w:sz w:val="24"/>
          <w:szCs w:val="24"/>
        </w:rPr>
        <w:tab/>
        <w:t xml:space="preserve">Assistant Professors who have completed </w:t>
      </w:r>
      <w:r w:rsidRPr="00954F59">
        <w:rPr>
          <w:rFonts w:ascii="Times New Roman" w:hAnsi="Times New Roman" w:cs="Times New Roman"/>
          <w:sz w:val="24"/>
          <w:szCs w:val="24"/>
          <w:u w:val="single"/>
        </w:rPr>
        <w:t>five years</w:t>
      </w:r>
      <w:r w:rsidRPr="00954F59">
        <w:rPr>
          <w:rFonts w:ascii="Times New Roman" w:hAnsi="Times New Roman" w:cs="Times New Roman"/>
          <w:sz w:val="24"/>
          <w:szCs w:val="24"/>
        </w:rPr>
        <w:t xml:space="preserve"> of service in the second grade (stage 2) shall be eligible, subject to meeting the API based PBAS requirements laid down by the UGC to move to next higher grade (stage 3).</w:t>
      </w:r>
    </w:p>
    <w:p w:rsidR="00D052D2" w:rsidRPr="00954F59" w:rsidRDefault="00D052D2" w:rsidP="005C0917">
      <w:pPr>
        <w:shd w:val="clear" w:color="auto" w:fill="FFFFFF"/>
        <w:spacing w:after="120" w:line="276" w:lineRule="auto"/>
        <w:ind w:left="720" w:hanging="720"/>
        <w:jc w:val="both"/>
        <w:rPr>
          <w:rFonts w:ascii="Times New Roman" w:hAnsi="Times New Roman" w:cs="Times New Roman"/>
          <w:sz w:val="24"/>
          <w:szCs w:val="24"/>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1.2. Assistant Professor (stage 3) to Associate Professor (Stage 4)</w:t>
      </w:r>
    </w:p>
    <w:p w:rsidR="003F459D" w:rsidRDefault="003F459D"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sz w:val="24"/>
          <w:szCs w:val="24"/>
        </w:rPr>
        <w:t>1.2.a</w:t>
      </w:r>
      <w:r w:rsidRPr="00954F59">
        <w:rPr>
          <w:rFonts w:ascii="Times New Roman" w:hAnsi="Times New Roman" w:cs="Times New Roman"/>
          <w:sz w:val="24"/>
          <w:szCs w:val="24"/>
        </w:rPr>
        <w:tab/>
        <w:t xml:space="preserve">Assistant Professors completing </w:t>
      </w:r>
      <w:r w:rsidRPr="00954F59">
        <w:rPr>
          <w:rFonts w:ascii="Times New Roman" w:hAnsi="Times New Roman" w:cs="Times New Roman"/>
          <w:sz w:val="24"/>
          <w:szCs w:val="24"/>
          <w:u w:val="single"/>
        </w:rPr>
        <w:t>three years</w:t>
      </w:r>
      <w:r w:rsidRPr="00954F59">
        <w:rPr>
          <w:rFonts w:ascii="Times New Roman" w:hAnsi="Times New Roman" w:cs="Times New Roman"/>
          <w:sz w:val="24"/>
          <w:szCs w:val="24"/>
        </w:rPr>
        <w:t xml:space="preserve"> of </w:t>
      </w:r>
      <w:r w:rsidR="00FE64EE">
        <w:rPr>
          <w:rFonts w:ascii="Times New Roman" w:hAnsi="Times New Roman" w:cs="Times New Roman"/>
          <w:sz w:val="24"/>
          <w:szCs w:val="24"/>
        </w:rPr>
        <w:t>service</w:t>
      </w:r>
      <w:r w:rsidRPr="00954F59">
        <w:rPr>
          <w:rFonts w:ascii="Times New Roman" w:hAnsi="Times New Roman" w:cs="Times New Roman"/>
          <w:sz w:val="24"/>
          <w:szCs w:val="24"/>
        </w:rPr>
        <w:t xml:space="preserve"> in third grade (stage 3) shall be eligible, subject to the qualifying conditions and the API based PBAS requirements prescribed by the UGC to move to the next higher grade (stage 4) and to be designated as Associate Professor.</w:t>
      </w:r>
    </w:p>
    <w:p w:rsidR="00D052D2" w:rsidRPr="00954F59" w:rsidRDefault="00D052D2" w:rsidP="005C0917">
      <w:pPr>
        <w:shd w:val="clear" w:color="auto" w:fill="FFFFFF"/>
        <w:spacing w:after="120" w:line="276" w:lineRule="auto"/>
        <w:ind w:left="900" w:hanging="900"/>
        <w:jc w:val="both"/>
        <w:rPr>
          <w:rFonts w:ascii="Times New Roman" w:hAnsi="Times New Roman" w:cs="Times New Roman"/>
          <w:sz w:val="24"/>
          <w:szCs w:val="24"/>
        </w:rPr>
      </w:pPr>
    </w:p>
    <w:p w:rsidR="003F459D" w:rsidRPr="00954F59" w:rsidRDefault="003F459D" w:rsidP="005C0917">
      <w:pPr>
        <w:shd w:val="clear" w:color="auto" w:fill="FFFFFF"/>
        <w:spacing w:after="120" w:line="276" w:lineRule="auto"/>
        <w:ind w:left="900" w:hanging="900"/>
        <w:jc w:val="both"/>
        <w:rPr>
          <w:rFonts w:ascii="Times New Roman" w:hAnsi="Times New Roman" w:cs="Times New Roman"/>
          <w:b/>
          <w:bCs/>
          <w:spacing w:val="-2"/>
          <w:sz w:val="24"/>
          <w:szCs w:val="24"/>
        </w:rPr>
      </w:pPr>
      <w:r w:rsidRPr="00954F59">
        <w:rPr>
          <w:rFonts w:ascii="Times New Roman" w:hAnsi="Times New Roman" w:cs="Times New Roman"/>
          <w:b/>
          <w:sz w:val="24"/>
          <w:szCs w:val="24"/>
        </w:rPr>
        <w:t>1.3. Associate Professor (Stage 4) to Professor (Stage 5)</w:t>
      </w:r>
    </w:p>
    <w:p w:rsidR="003F459D" w:rsidRDefault="003F459D"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sz w:val="24"/>
          <w:szCs w:val="24"/>
        </w:rPr>
        <w:t>1.3.a</w:t>
      </w:r>
      <w:r w:rsidRPr="00954F59">
        <w:rPr>
          <w:rFonts w:ascii="Times New Roman" w:hAnsi="Times New Roman" w:cs="Times New Roman"/>
          <w:sz w:val="24"/>
          <w:szCs w:val="24"/>
        </w:rPr>
        <w:tab/>
        <w:t xml:space="preserve">Associate Professor completing </w:t>
      </w:r>
      <w:r w:rsidRPr="00954F59">
        <w:rPr>
          <w:rFonts w:ascii="Times New Roman" w:hAnsi="Times New Roman" w:cs="Times New Roman"/>
          <w:sz w:val="24"/>
          <w:szCs w:val="24"/>
          <w:u w:val="single"/>
        </w:rPr>
        <w:t>three years</w:t>
      </w:r>
      <w:r w:rsidRPr="00954F59">
        <w:rPr>
          <w:rFonts w:ascii="Times New Roman" w:hAnsi="Times New Roman" w:cs="Times New Roman"/>
          <w:sz w:val="24"/>
          <w:szCs w:val="24"/>
        </w:rPr>
        <w:t xml:space="preserve"> of service in stage 4 and possessing a Ph.D. Degree in the relevant discipline shall be eligible to be appointed and designated as Professor and be placed in the next higher grade (stage 5), subject to (a) satisfying the required credit points as per API based PBAS </w:t>
      </w:r>
      <w:r w:rsidR="0098544C">
        <w:rPr>
          <w:rFonts w:ascii="Times New Roman" w:hAnsi="Times New Roman" w:cs="Times New Roman"/>
          <w:sz w:val="24"/>
          <w:szCs w:val="24"/>
        </w:rPr>
        <w:t xml:space="preserve">methodology provided in Table I, II and </w:t>
      </w:r>
      <w:r w:rsidRPr="00954F59">
        <w:rPr>
          <w:rFonts w:ascii="Times New Roman" w:hAnsi="Times New Roman" w:cs="Times New Roman"/>
          <w:sz w:val="24"/>
          <w:szCs w:val="24"/>
        </w:rPr>
        <w:t xml:space="preserve">III of Appendix III stipulated in the Regulations, and (b) an assessment by a duly constituted selection committee as suggested for the direct recruitment of Professor. </w:t>
      </w:r>
      <w:r w:rsidRPr="00954F59">
        <w:rPr>
          <w:rFonts w:ascii="Times New Roman" w:hAnsi="Times New Roman" w:cs="Times New Roman"/>
          <w:i/>
          <w:iCs/>
          <w:sz w:val="24"/>
          <w:szCs w:val="24"/>
        </w:rPr>
        <w:t xml:space="preserve">Provided </w:t>
      </w:r>
      <w:r w:rsidRPr="00954F59">
        <w:rPr>
          <w:rFonts w:ascii="Times New Roman" w:hAnsi="Times New Roman" w:cs="Times New Roman"/>
          <w:sz w:val="24"/>
          <w:szCs w:val="24"/>
        </w:rPr>
        <w:t>that no teacher, other than those with a Ph.D shall be promoted or appointed as Professor.</w:t>
      </w:r>
    </w:p>
    <w:p w:rsidR="00D052D2" w:rsidRPr="00954F59" w:rsidRDefault="00D052D2" w:rsidP="005C0917">
      <w:pPr>
        <w:shd w:val="clear" w:color="auto" w:fill="FFFFFF"/>
        <w:spacing w:after="120" w:line="276" w:lineRule="auto"/>
        <w:ind w:left="900" w:hanging="900"/>
        <w:jc w:val="both"/>
        <w:rPr>
          <w:rFonts w:ascii="Times New Roman" w:hAnsi="Times New Roman" w:cs="Times New Roman"/>
          <w:b/>
          <w:bCs/>
          <w:spacing w:val="-2"/>
          <w:sz w:val="24"/>
          <w:szCs w:val="24"/>
        </w:rPr>
      </w:pPr>
    </w:p>
    <w:p w:rsidR="008F6A60" w:rsidRDefault="003F459D" w:rsidP="005C0917">
      <w:pPr>
        <w:shd w:val="clear" w:color="auto" w:fill="FFFFFF"/>
        <w:spacing w:after="120" w:line="276" w:lineRule="auto"/>
        <w:ind w:left="900" w:hanging="900"/>
        <w:jc w:val="both"/>
        <w:rPr>
          <w:rFonts w:ascii="Times New Roman" w:hAnsi="Times New Roman" w:cs="Times New Roman"/>
          <w:b/>
          <w:sz w:val="24"/>
          <w:szCs w:val="24"/>
        </w:rPr>
      </w:pPr>
      <w:r w:rsidRPr="00954F59">
        <w:rPr>
          <w:rFonts w:ascii="Times New Roman" w:hAnsi="Times New Roman" w:cs="Times New Roman"/>
          <w:b/>
          <w:sz w:val="24"/>
          <w:szCs w:val="24"/>
        </w:rPr>
        <w:t>1.4.</w:t>
      </w:r>
      <w:r w:rsidR="00FE64EE">
        <w:rPr>
          <w:rFonts w:ascii="Times New Roman" w:hAnsi="Times New Roman" w:cs="Times New Roman"/>
          <w:b/>
          <w:sz w:val="24"/>
          <w:szCs w:val="24"/>
        </w:rPr>
        <w:t xml:space="preserve"> </w:t>
      </w:r>
      <w:r w:rsidRPr="00954F59">
        <w:rPr>
          <w:rFonts w:ascii="Times New Roman" w:hAnsi="Times New Roman" w:cs="Times New Roman"/>
          <w:b/>
          <w:sz w:val="24"/>
          <w:szCs w:val="24"/>
        </w:rPr>
        <w:t>Professor (stage 5) to Higher Grade of Professorship (stage 6)</w:t>
      </w:r>
    </w:p>
    <w:p w:rsidR="003F459D" w:rsidRPr="00D052D2" w:rsidRDefault="003F459D" w:rsidP="005819C2">
      <w:pPr>
        <w:pStyle w:val="ListParagraph"/>
        <w:numPr>
          <w:ilvl w:val="0"/>
          <w:numId w:val="26"/>
        </w:numPr>
        <w:shd w:val="clear" w:color="auto" w:fill="FFFFFF"/>
        <w:tabs>
          <w:tab w:val="left" w:pos="360"/>
        </w:tabs>
        <w:spacing w:after="120" w:line="276" w:lineRule="auto"/>
        <w:ind w:left="810" w:right="540" w:hanging="540"/>
        <w:jc w:val="both"/>
        <w:rPr>
          <w:rFonts w:ascii="Times New Roman" w:hAnsi="Times New Roman" w:cs="Times New Roman"/>
          <w:sz w:val="32"/>
          <w:szCs w:val="32"/>
        </w:rPr>
      </w:pPr>
      <w:r w:rsidRPr="00954F59">
        <w:rPr>
          <w:rFonts w:ascii="Times New Roman" w:hAnsi="Times New Roman" w:cs="Times New Roman"/>
          <w:bCs/>
          <w:sz w:val="24"/>
          <w:szCs w:val="24"/>
        </w:rPr>
        <w:t>1.4.a.</w:t>
      </w:r>
      <w:r w:rsidRPr="00954F59">
        <w:rPr>
          <w:rFonts w:ascii="Times New Roman" w:hAnsi="Times New Roman" w:cs="Times New Roman"/>
          <w:b/>
          <w:bCs/>
          <w:sz w:val="24"/>
          <w:szCs w:val="24"/>
        </w:rPr>
        <w:tab/>
      </w:r>
      <w:r w:rsidRPr="00954F59">
        <w:rPr>
          <w:rFonts w:ascii="Times New Roman" w:hAnsi="Times New Roman" w:cs="Times New Roman"/>
          <w:sz w:val="24"/>
          <w:szCs w:val="24"/>
        </w:rPr>
        <w:t xml:space="preserve">Ten percent of the positions of Professors in a university, with a minimum of </w:t>
      </w:r>
      <w:r w:rsidRPr="00954F59">
        <w:rPr>
          <w:rFonts w:ascii="Times New Roman" w:hAnsi="Times New Roman" w:cs="Times New Roman"/>
          <w:sz w:val="24"/>
          <w:szCs w:val="24"/>
          <w:u w:val="single"/>
        </w:rPr>
        <w:t>ten years</w:t>
      </w:r>
      <w:r w:rsidRPr="00954F59">
        <w:rPr>
          <w:rFonts w:ascii="Times New Roman" w:hAnsi="Times New Roman" w:cs="Times New Roman"/>
          <w:sz w:val="24"/>
          <w:szCs w:val="24"/>
        </w:rPr>
        <w:t xml:space="preserve"> of teaching </w:t>
      </w:r>
      <w:r w:rsidR="0098544C">
        <w:rPr>
          <w:rFonts w:ascii="Times New Roman" w:hAnsi="Times New Roman" w:cs="Times New Roman"/>
          <w:sz w:val="24"/>
          <w:szCs w:val="24"/>
        </w:rPr>
        <w:t>/</w:t>
      </w:r>
      <w:r w:rsidRPr="00954F59">
        <w:rPr>
          <w:rFonts w:ascii="Times New Roman" w:hAnsi="Times New Roman" w:cs="Times New Roman"/>
          <w:sz w:val="24"/>
          <w:szCs w:val="24"/>
        </w:rPr>
        <w:t xml:space="preserve"> research experience as professor either in the pre-revised scale of Professor’s pay or the revised scale pay will be eligible for promotion to the higher grade of Professorship (stage 6), on satisfying the required API score as per Tables I and II through the PBAS methodology stipulated in these Regulations through a duly constituted Expert committee, and such teachers promoted to the higher grade shall continue to be designated as ‘Professor’. As this AGP elevation </w:t>
      </w:r>
      <w:r w:rsidR="005819C2">
        <w:rPr>
          <w:rFonts w:ascii="Times New Roman" w:hAnsi="Times New Roman" w:cs="Times New Roman"/>
          <w:sz w:val="24"/>
          <w:szCs w:val="24"/>
        </w:rPr>
        <w:t>(</w:t>
      </w:r>
      <w:r w:rsidR="005819C2" w:rsidRPr="00140A47">
        <w:rPr>
          <w:rFonts w:ascii="Times New Roman" w:hAnsi="Times New Roman" w:cs="Times New Roman"/>
          <w:bCs/>
          <w:sz w:val="24"/>
          <w:szCs w:val="24"/>
        </w:rPr>
        <w:t>Pay Band-4 (37400-67000) with grade pay of Rs.12000 is replaced by the new HAG scale of Rs.67000 -79000 with Annual in</w:t>
      </w:r>
      <w:r w:rsidR="005819C2">
        <w:rPr>
          <w:rFonts w:ascii="Times New Roman" w:hAnsi="Times New Roman" w:cs="Times New Roman"/>
          <w:bCs/>
          <w:sz w:val="24"/>
          <w:szCs w:val="24"/>
        </w:rPr>
        <w:t>crement at 3% with no grade pay)</w:t>
      </w:r>
      <w:r w:rsidR="005819C2" w:rsidRPr="00140A47">
        <w:rPr>
          <w:rFonts w:ascii="Times New Roman" w:hAnsi="Times New Roman" w:cs="Times New Roman"/>
          <w:bCs/>
          <w:sz w:val="24"/>
          <w:szCs w:val="24"/>
        </w:rPr>
        <w:t xml:space="preserve"> </w:t>
      </w:r>
      <w:r w:rsidRPr="005819C2">
        <w:rPr>
          <w:rFonts w:ascii="Times New Roman" w:hAnsi="Times New Roman" w:cs="Times New Roman"/>
          <w:sz w:val="24"/>
          <w:szCs w:val="24"/>
        </w:rPr>
        <w:t xml:space="preserve">for Professor is </w:t>
      </w:r>
      <w:r w:rsidRPr="005819C2">
        <w:rPr>
          <w:rFonts w:ascii="Times New Roman" w:hAnsi="Times New Roman" w:cs="Times New Roman"/>
          <w:spacing w:val="-1"/>
          <w:sz w:val="24"/>
          <w:szCs w:val="24"/>
        </w:rPr>
        <w:t>applicable</w:t>
      </w:r>
      <w:r w:rsidR="00C55A8A" w:rsidRPr="005819C2">
        <w:rPr>
          <w:rFonts w:ascii="Times New Roman" w:hAnsi="Times New Roman" w:cs="Times New Roman"/>
          <w:spacing w:val="-1"/>
          <w:sz w:val="24"/>
          <w:szCs w:val="24"/>
        </w:rPr>
        <w:t xml:space="preserve"> to only university departments,</w:t>
      </w:r>
      <w:r w:rsidR="00FE64EE" w:rsidRPr="005819C2">
        <w:rPr>
          <w:rFonts w:ascii="Times New Roman" w:hAnsi="Times New Roman" w:cs="Times New Roman"/>
          <w:spacing w:val="-1"/>
          <w:sz w:val="24"/>
          <w:szCs w:val="24"/>
        </w:rPr>
        <w:t xml:space="preserve"> </w:t>
      </w:r>
      <w:r w:rsidRPr="005819C2">
        <w:rPr>
          <w:rFonts w:ascii="Times New Roman" w:hAnsi="Times New Roman" w:cs="Times New Roman"/>
          <w:spacing w:val="-1"/>
          <w:sz w:val="24"/>
          <w:szCs w:val="24"/>
        </w:rPr>
        <w:t>additional credentials are to be evidenced by:</w:t>
      </w:r>
    </w:p>
    <w:p w:rsidR="00D052D2" w:rsidRPr="005819C2" w:rsidRDefault="00D052D2" w:rsidP="00D052D2">
      <w:pPr>
        <w:pStyle w:val="ListParagraph"/>
        <w:shd w:val="clear" w:color="auto" w:fill="FFFFFF"/>
        <w:tabs>
          <w:tab w:val="left" w:pos="360"/>
        </w:tabs>
        <w:spacing w:after="120" w:line="276" w:lineRule="auto"/>
        <w:ind w:left="810" w:right="540"/>
        <w:jc w:val="both"/>
        <w:rPr>
          <w:rFonts w:ascii="Times New Roman" w:hAnsi="Times New Roman" w:cs="Times New Roman"/>
          <w:sz w:val="32"/>
          <w:szCs w:val="32"/>
        </w:rPr>
      </w:pPr>
    </w:p>
    <w:p w:rsidR="003F459D" w:rsidRPr="00954F59" w:rsidRDefault="003F459D" w:rsidP="005C0917">
      <w:pPr>
        <w:numPr>
          <w:ilvl w:val="0"/>
          <w:numId w:val="1"/>
        </w:numPr>
        <w:shd w:val="clear" w:color="auto" w:fill="FFFFFF"/>
        <w:spacing w:after="120" w:line="276" w:lineRule="auto"/>
        <w:ind w:left="900" w:hanging="450"/>
        <w:jc w:val="both"/>
        <w:rPr>
          <w:rFonts w:ascii="Times New Roman" w:hAnsi="Times New Roman" w:cs="Times New Roman"/>
          <w:spacing w:val="-3"/>
          <w:sz w:val="24"/>
          <w:szCs w:val="24"/>
        </w:rPr>
      </w:pPr>
      <w:r w:rsidRPr="00954F59">
        <w:rPr>
          <w:rFonts w:ascii="Times New Roman" w:hAnsi="Times New Roman" w:cs="Times New Roman"/>
          <w:sz w:val="24"/>
          <w:szCs w:val="24"/>
        </w:rPr>
        <w:lastRenderedPageBreak/>
        <w:t>Research outputs of high standard;</w:t>
      </w:r>
    </w:p>
    <w:p w:rsidR="003F459D" w:rsidRPr="00954F59" w:rsidRDefault="003F459D" w:rsidP="005C0917">
      <w:pPr>
        <w:numPr>
          <w:ilvl w:val="0"/>
          <w:numId w:val="1"/>
        </w:numPr>
        <w:shd w:val="clear" w:color="auto" w:fill="FFFFFF"/>
        <w:spacing w:after="120" w:line="276" w:lineRule="auto"/>
        <w:ind w:left="900" w:hanging="450"/>
        <w:jc w:val="both"/>
        <w:rPr>
          <w:rFonts w:ascii="Times New Roman" w:hAnsi="Times New Roman" w:cs="Times New Roman"/>
          <w:spacing w:val="-3"/>
          <w:sz w:val="24"/>
          <w:szCs w:val="24"/>
        </w:rPr>
      </w:pPr>
      <w:r w:rsidRPr="00954F59">
        <w:rPr>
          <w:rFonts w:ascii="Times New Roman" w:hAnsi="Times New Roman" w:cs="Times New Roman"/>
          <w:sz w:val="24"/>
          <w:szCs w:val="24"/>
        </w:rPr>
        <w:t>Publications/awards / honours /and recognitions;</w:t>
      </w:r>
    </w:p>
    <w:p w:rsidR="003F459D" w:rsidRPr="00954F59" w:rsidRDefault="003F459D" w:rsidP="005C0917">
      <w:pPr>
        <w:shd w:val="clear" w:color="auto" w:fill="FFFFFF"/>
        <w:tabs>
          <w:tab w:val="left" w:pos="1330"/>
        </w:tabs>
        <w:spacing w:after="120" w:line="276" w:lineRule="auto"/>
        <w:ind w:left="900" w:hanging="450"/>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(c) </w:t>
      </w:r>
      <w:r w:rsidRPr="00954F59">
        <w:rPr>
          <w:rFonts w:ascii="Times New Roman" w:hAnsi="Times New Roman" w:cs="Times New Roman"/>
          <w:spacing w:val="-1"/>
          <w:sz w:val="24"/>
          <w:szCs w:val="24"/>
        </w:rPr>
        <w:tab/>
      </w:r>
      <w:r w:rsidRPr="00954F59">
        <w:rPr>
          <w:rFonts w:ascii="Times New Roman" w:hAnsi="Times New Roman" w:cs="Times New Roman"/>
          <w:sz w:val="24"/>
          <w:szCs w:val="24"/>
        </w:rPr>
        <w:t>Additional research degrees like D.Sc., D.Litt.,etc.</w:t>
      </w:r>
    </w:p>
    <w:p w:rsidR="003F459D" w:rsidRPr="00954F59" w:rsidRDefault="003F459D"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sz w:val="24"/>
          <w:szCs w:val="24"/>
        </w:rPr>
        <w:t>1.4.b</w:t>
      </w:r>
      <w:r w:rsidRPr="00954F59">
        <w:rPr>
          <w:rFonts w:ascii="Times New Roman" w:hAnsi="Times New Roman" w:cs="Times New Roman"/>
          <w:sz w:val="24"/>
          <w:szCs w:val="24"/>
        </w:rPr>
        <w:tab/>
        <w:t xml:space="preserve">The selection is to be conducted by the university by receiving duly filled PBAS proformas from eligible professors based on seniority, three times in number of the available vacancies in each faculty. In case the number of candidates available is less than three times the number of vacancies, the zone of consideration will be limited to </w:t>
      </w:r>
      <w:r w:rsidRPr="00954F59">
        <w:rPr>
          <w:rFonts w:ascii="Times New Roman" w:hAnsi="Times New Roman" w:cs="Times New Roman"/>
          <w:spacing w:val="-1"/>
          <w:sz w:val="24"/>
          <w:szCs w:val="24"/>
        </w:rPr>
        <w:t xml:space="preserve">the actual number of candidates available. The assessment process shall be through an </w:t>
      </w:r>
      <w:r w:rsidRPr="00954F59">
        <w:rPr>
          <w:rFonts w:ascii="Times New Roman" w:hAnsi="Times New Roman" w:cs="Times New Roman"/>
          <w:sz w:val="24"/>
          <w:szCs w:val="24"/>
        </w:rPr>
        <w:t>Expert-Committee evaluation of all credentials submitt</w:t>
      </w:r>
      <w:r w:rsidR="00C55A8A" w:rsidRPr="00954F59">
        <w:rPr>
          <w:rFonts w:ascii="Times New Roman" w:hAnsi="Times New Roman" w:cs="Times New Roman"/>
          <w:sz w:val="24"/>
          <w:szCs w:val="24"/>
        </w:rPr>
        <w:t xml:space="preserve">ed as stipulated in Table-II </w:t>
      </w:r>
      <w:r w:rsidRPr="00954F59">
        <w:rPr>
          <w:rFonts w:ascii="Times New Roman" w:hAnsi="Times New Roman" w:cs="Times New Roman"/>
          <w:sz w:val="24"/>
          <w:szCs w:val="24"/>
        </w:rPr>
        <w:t>of Appendix-III for teachers in University departments. No separate interview need to be conducted for this category.</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p>
    <w:p w:rsidR="003F459D" w:rsidRDefault="003F459D" w:rsidP="005C0917">
      <w:pPr>
        <w:shd w:val="clear" w:color="auto" w:fill="FFFFFF"/>
        <w:spacing w:after="120" w:line="276" w:lineRule="auto"/>
        <w:jc w:val="both"/>
        <w:rPr>
          <w:rFonts w:ascii="Times New Roman" w:hAnsi="Times New Roman" w:cs="Times New Roman"/>
          <w:b/>
          <w:bCs/>
          <w:sz w:val="24"/>
          <w:szCs w:val="24"/>
        </w:rPr>
      </w:pPr>
      <w:r w:rsidRPr="00954F59">
        <w:rPr>
          <w:rFonts w:ascii="Times New Roman" w:hAnsi="Times New Roman" w:cs="Times New Roman"/>
          <w:b/>
          <w:bCs/>
          <w:sz w:val="24"/>
          <w:szCs w:val="24"/>
        </w:rPr>
        <w:t>STAGES OF PROMOTION UNDER THE CAREER ADVANCEMENT SCHEME FOR ASSISTANT LIBRARIANS.</w:t>
      </w:r>
    </w:p>
    <w:p w:rsidR="00794ECD" w:rsidRPr="00954F59" w:rsidRDefault="00794ECD" w:rsidP="005C0917">
      <w:pPr>
        <w:shd w:val="clear" w:color="auto" w:fill="FFFFFF"/>
        <w:spacing w:after="120" w:line="276" w:lineRule="auto"/>
        <w:jc w:val="both"/>
        <w:rPr>
          <w:rFonts w:ascii="Times New Roman" w:hAnsi="Times New Roman" w:cs="Times New Roman"/>
          <w:b/>
          <w:bCs/>
          <w:sz w:val="24"/>
          <w:szCs w:val="24"/>
        </w:rPr>
      </w:pPr>
    </w:p>
    <w:p w:rsidR="003F459D" w:rsidRPr="00954F59" w:rsidRDefault="003F459D" w:rsidP="005C0917">
      <w:pPr>
        <w:shd w:val="clear" w:color="auto" w:fill="FFFFFF"/>
        <w:spacing w:after="120" w:line="276" w:lineRule="auto"/>
        <w:ind w:left="900" w:hanging="900"/>
        <w:jc w:val="both"/>
        <w:rPr>
          <w:rFonts w:ascii="Times New Roman" w:hAnsi="Times New Roman" w:cs="Times New Roman"/>
          <w:b/>
          <w:sz w:val="24"/>
          <w:szCs w:val="24"/>
        </w:rPr>
      </w:pPr>
      <w:r w:rsidRPr="00954F59">
        <w:rPr>
          <w:rFonts w:ascii="Times New Roman" w:hAnsi="Times New Roman" w:cs="Times New Roman"/>
          <w:b/>
          <w:sz w:val="24"/>
          <w:szCs w:val="24"/>
        </w:rPr>
        <w:t>2.1. Assistant Librarian (Stage 1) to Assistant Librarian (Stage 2)</w:t>
      </w:r>
    </w:p>
    <w:p w:rsidR="003F459D" w:rsidRPr="00954F59" w:rsidRDefault="003F459D"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sz w:val="24"/>
          <w:szCs w:val="24"/>
        </w:rPr>
        <w:t>2.1.a</w:t>
      </w:r>
      <w:r w:rsidRPr="00954F59">
        <w:rPr>
          <w:rFonts w:ascii="Times New Roman" w:hAnsi="Times New Roman" w:cs="Times New Roman"/>
          <w:sz w:val="24"/>
          <w:szCs w:val="24"/>
        </w:rPr>
        <w:tab/>
        <w:t>Assistant Librarian in the entry level grade, possessing Ph.D. in Library Science, after completing service of four years in the lowest grade, if otherwise eligible as per API scoring system and PBAS methodology laid down by the UGC, shall be eligible for the higher grade (stage 2).</w:t>
      </w:r>
    </w:p>
    <w:p w:rsidR="003F459D" w:rsidRPr="00954F59" w:rsidRDefault="003F459D" w:rsidP="005C0917">
      <w:pPr>
        <w:shd w:val="clear" w:color="auto" w:fill="FFFFFF"/>
        <w:spacing w:after="120" w:line="276" w:lineRule="auto"/>
        <w:ind w:left="900" w:hanging="900"/>
        <w:jc w:val="both"/>
        <w:rPr>
          <w:rFonts w:ascii="Times New Roman" w:hAnsi="Times New Roman" w:cs="Times New Roman"/>
          <w:b/>
          <w:bCs/>
          <w:spacing w:val="-3"/>
          <w:sz w:val="24"/>
          <w:szCs w:val="24"/>
        </w:rPr>
      </w:pPr>
      <w:r w:rsidRPr="00954F59">
        <w:rPr>
          <w:rFonts w:ascii="Times New Roman" w:hAnsi="Times New Roman" w:cs="Times New Roman"/>
          <w:sz w:val="24"/>
          <w:szCs w:val="24"/>
        </w:rPr>
        <w:t>2.1.b.</w:t>
      </w:r>
      <w:r w:rsidRPr="00954F59">
        <w:rPr>
          <w:rFonts w:ascii="Times New Roman" w:hAnsi="Times New Roman" w:cs="Times New Roman"/>
          <w:sz w:val="24"/>
          <w:szCs w:val="24"/>
        </w:rPr>
        <w:tab/>
        <w:t xml:space="preserve">Assistant Librarian in the entry level grade, not possessing Ph.D. but only M.Phil. in Library Science, after completing service of five years in the lowest </w:t>
      </w:r>
      <w:r w:rsidRPr="00954F59">
        <w:rPr>
          <w:rFonts w:ascii="Times New Roman" w:hAnsi="Times New Roman" w:cs="Times New Roman"/>
          <w:spacing w:val="-1"/>
          <w:sz w:val="24"/>
          <w:szCs w:val="24"/>
        </w:rPr>
        <w:t xml:space="preserve">grade, if otherwise eligible as per API scoring system and PBAS methodology laid down </w:t>
      </w:r>
      <w:r w:rsidRPr="00954F59">
        <w:rPr>
          <w:rFonts w:ascii="Times New Roman" w:hAnsi="Times New Roman" w:cs="Times New Roman"/>
          <w:sz w:val="24"/>
          <w:szCs w:val="24"/>
        </w:rPr>
        <w:t>by the UGC, shall become eligible for the next higher grade (stage 2).</w:t>
      </w:r>
    </w:p>
    <w:p w:rsidR="003F459D" w:rsidRDefault="003F459D"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sz w:val="24"/>
          <w:szCs w:val="24"/>
        </w:rPr>
        <w:t>2.1.c</w:t>
      </w:r>
      <w:r w:rsidRPr="00954F59">
        <w:rPr>
          <w:rFonts w:ascii="Times New Roman" w:hAnsi="Times New Roman" w:cs="Times New Roman"/>
          <w:sz w:val="24"/>
          <w:szCs w:val="24"/>
        </w:rPr>
        <w:tab/>
        <w:t>Assistant Librarian in the entry level grade, without the relevant Ph.D. or M.Phil. after completing six years in the lowest grade, if otherwise eligible as per API scoring system and PBAS methodology laid down by the UGC, shall become eligible for the next higher grade (stage 2).</w:t>
      </w:r>
    </w:p>
    <w:p w:rsidR="00D052D2" w:rsidRPr="00954F59" w:rsidRDefault="00D052D2" w:rsidP="005C0917">
      <w:pPr>
        <w:shd w:val="clear" w:color="auto" w:fill="FFFFFF"/>
        <w:spacing w:after="120" w:line="276" w:lineRule="auto"/>
        <w:ind w:left="900" w:hanging="900"/>
        <w:jc w:val="both"/>
        <w:rPr>
          <w:rFonts w:ascii="Times New Roman" w:hAnsi="Times New Roman" w:cs="Times New Roman"/>
          <w:b/>
          <w:bCs/>
          <w:spacing w:val="-3"/>
          <w:sz w:val="24"/>
          <w:szCs w:val="24"/>
        </w:rPr>
      </w:pPr>
    </w:p>
    <w:p w:rsidR="003F459D" w:rsidRPr="00954F59" w:rsidRDefault="003F459D" w:rsidP="005C0917">
      <w:pPr>
        <w:shd w:val="clear" w:color="auto" w:fill="FFFFFF"/>
        <w:tabs>
          <w:tab w:val="left" w:pos="629"/>
        </w:tabs>
        <w:spacing w:after="120" w:line="276" w:lineRule="auto"/>
        <w:ind w:left="900" w:hanging="900"/>
        <w:jc w:val="both"/>
        <w:rPr>
          <w:rFonts w:ascii="Times New Roman" w:hAnsi="Times New Roman" w:cs="Times New Roman"/>
          <w:b/>
          <w:sz w:val="24"/>
          <w:szCs w:val="24"/>
        </w:rPr>
      </w:pPr>
      <w:r w:rsidRPr="00954F59">
        <w:rPr>
          <w:rFonts w:ascii="Times New Roman" w:hAnsi="Times New Roman" w:cs="Times New Roman"/>
          <w:b/>
          <w:sz w:val="24"/>
          <w:szCs w:val="24"/>
        </w:rPr>
        <w:t>2.2. Assistant Librarian (Stage 2) to Deputy Librarian (Stage 3)</w:t>
      </w:r>
    </w:p>
    <w:p w:rsidR="003F459D" w:rsidRDefault="003F459D" w:rsidP="005C0917">
      <w:pPr>
        <w:shd w:val="clear" w:color="auto" w:fill="FFFFFF"/>
        <w:tabs>
          <w:tab w:val="left" w:pos="629"/>
        </w:tabs>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sz w:val="24"/>
          <w:szCs w:val="24"/>
        </w:rPr>
        <w:t xml:space="preserve">2.2.a. </w:t>
      </w:r>
      <w:r w:rsidRPr="00954F59">
        <w:rPr>
          <w:rFonts w:ascii="Times New Roman" w:hAnsi="Times New Roman" w:cs="Times New Roman"/>
          <w:sz w:val="24"/>
          <w:szCs w:val="24"/>
        </w:rPr>
        <w:tab/>
        <w:t>On completion of service of five years, Assistant Librarian (</w:t>
      </w:r>
      <w:r w:rsidR="00FF7F2C">
        <w:rPr>
          <w:rFonts w:ascii="Times New Roman" w:hAnsi="Times New Roman" w:cs="Times New Roman"/>
          <w:sz w:val="24"/>
          <w:szCs w:val="24"/>
        </w:rPr>
        <w:t>Stage 2</w:t>
      </w:r>
      <w:r w:rsidRPr="00954F59">
        <w:rPr>
          <w:rFonts w:ascii="Times New Roman" w:hAnsi="Times New Roman" w:cs="Times New Roman"/>
          <w:sz w:val="24"/>
          <w:szCs w:val="24"/>
        </w:rPr>
        <w:t>) shall be eligible</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 xml:space="preserve">for the post of Deputy Librarian/ equivalent posts and being placed in the next higher grade (stage 3), subject to their </w:t>
      </w:r>
      <w:r w:rsidR="00A26383">
        <w:rPr>
          <w:rFonts w:ascii="Times New Roman" w:hAnsi="Times New Roman" w:cs="Times New Roman"/>
          <w:sz w:val="24"/>
          <w:szCs w:val="24"/>
        </w:rPr>
        <w:t>fulfil</w:t>
      </w:r>
      <w:r w:rsidR="00396D47">
        <w:rPr>
          <w:rFonts w:ascii="Times New Roman" w:hAnsi="Times New Roman" w:cs="Times New Roman"/>
          <w:sz w:val="24"/>
          <w:szCs w:val="24"/>
        </w:rPr>
        <w:t>l</w:t>
      </w:r>
      <w:r w:rsidRPr="00954F59">
        <w:rPr>
          <w:rFonts w:ascii="Times New Roman" w:hAnsi="Times New Roman" w:cs="Times New Roman"/>
          <w:sz w:val="24"/>
          <w:szCs w:val="24"/>
        </w:rPr>
        <w:t>ing other conditions of eligibility (such as Ph.D. Degree, etc. for Deputy Librarian) as per API scoring system based PBAS methodology laid down by the UGC for CAS promotion. They shall be designated as Deputy Librarian / Assistant Librarian (Selection Grade).</w:t>
      </w:r>
      <w:r w:rsidR="00FE64EE">
        <w:rPr>
          <w:rFonts w:ascii="Times New Roman" w:hAnsi="Times New Roman" w:cs="Times New Roman"/>
          <w:sz w:val="24"/>
          <w:szCs w:val="24"/>
        </w:rPr>
        <w:t xml:space="preserve"> </w:t>
      </w:r>
    </w:p>
    <w:p w:rsidR="00D052D2" w:rsidRDefault="00D052D2" w:rsidP="005C0917">
      <w:pPr>
        <w:shd w:val="clear" w:color="auto" w:fill="FFFFFF"/>
        <w:tabs>
          <w:tab w:val="left" w:pos="629"/>
        </w:tabs>
        <w:spacing w:after="120" w:line="276" w:lineRule="auto"/>
        <w:ind w:left="900" w:hanging="900"/>
        <w:jc w:val="both"/>
        <w:rPr>
          <w:rFonts w:ascii="Times New Roman" w:hAnsi="Times New Roman" w:cs="Times New Roman"/>
          <w:b/>
          <w:bCs/>
          <w:spacing w:val="-2"/>
          <w:sz w:val="24"/>
          <w:szCs w:val="24"/>
        </w:rPr>
      </w:pPr>
    </w:p>
    <w:p w:rsidR="00794ECD" w:rsidRPr="00954F59" w:rsidRDefault="00794ECD" w:rsidP="005C0917">
      <w:pPr>
        <w:shd w:val="clear" w:color="auto" w:fill="FFFFFF"/>
        <w:tabs>
          <w:tab w:val="left" w:pos="629"/>
        </w:tabs>
        <w:spacing w:after="120" w:line="276" w:lineRule="auto"/>
        <w:ind w:left="900" w:hanging="900"/>
        <w:jc w:val="both"/>
        <w:rPr>
          <w:rFonts w:ascii="Times New Roman" w:hAnsi="Times New Roman" w:cs="Times New Roman"/>
          <w:b/>
          <w:bCs/>
          <w:spacing w:val="-2"/>
          <w:sz w:val="24"/>
          <w:szCs w:val="24"/>
        </w:rPr>
      </w:pPr>
    </w:p>
    <w:p w:rsidR="003F459D" w:rsidRPr="00954F59" w:rsidRDefault="003F459D" w:rsidP="005C0917">
      <w:pPr>
        <w:shd w:val="clear" w:color="auto" w:fill="FFFFFF"/>
        <w:tabs>
          <w:tab w:val="left" w:pos="629"/>
        </w:tabs>
        <w:spacing w:after="120" w:line="276" w:lineRule="auto"/>
        <w:ind w:left="900" w:hanging="900"/>
        <w:jc w:val="both"/>
        <w:rPr>
          <w:rFonts w:ascii="Times New Roman" w:hAnsi="Times New Roman" w:cs="Times New Roman"/>
          <w:b/>
          <w:sz w:val="24"/>
          <w:szCs w:val="24"/>
        </w:rPr>
      </w:pPr>
      <w:r w:rsidRPr="00954F59">
        <w:rPr>
          <w:rFonts w:ascii="Times New Roman" w:hAnsi="Times New Roman" w:cs="Times New Roman"/>
          <w:b/>
          <w:sz w:val="24"/>
          <w:szCs w:val="24"/>
        </w:rPr>
        <w:lastRenderedPageBreak/>
        <w:t>2.3. Deputy Librarian (Stage 3) to Stage 4</w:t>
      </w:r>
    </w:p>
    <w:p w:rsidR="003F459D" w:rsidRDefault="003F459D" w:rsidP="005C0917">
      <w:pPr>
        <w:shd w:val="clear" w:color="auto" w:fill="FFFFFF"/>
        <w:tabs>
          <w:tab w:val="left" w:pos="629"/>
        </w:tabs>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sz w:val="24"/>
          <w:szCs w:val="24"/>
        </w:rPr>
        <w:t>2.3.a</w:t>
      </w:r>
      <w:r w:rsidRPr="00954F59">
        <w:rPr>
          <w:rFonts w:ascii="Times New Roman" w:hAnsi="Times New Roman" w:cs="Times New Roman"/>
          <w:sz w:val="24"/>
          <w:szCs w:val="24"/>
        </w:rPr>
        <w:tab/>
      </w:r>
      <w:r w:rsidRPr="00954F59">
        <w:rPr>
          <w:rFonts w:ascii="Times New Roman" w:hAnsi="Times New Roman" w:cs="Times New Roman"/>
          <w:sz w:val="24"/>
          <w:szCs w:val="24"/>
        </w:rPr>
        <w:tab/>
        <w:t xml:space="preserve">After completing three years in the above grade, Deputy Librarians /equivalent positions shall move to the next higher grade (stage 4), subject to </w:t>
      </w:r>
      <w:r w:rsidR="00A26383">
        <w:rPr>
          <w:rFonts w:ascii="Times New Roman" w:hAnsi="Times New Roman" w:cs="Times New Roman"/>
          <w:sz w:val="24"/>
          <w:szCs w:val="24"/>
        </w:rPr>
        <w:t>fulfil</w:t>
      </w:r>
      <w:r w:rsidR="00396D47">
        <w:rPr>
          <w:rFonts w:ascii="Times New Roman" w:hAnsi="Times New Roman" w:cs="Times New Roman"/>
          <w:sz w:val="24"/>
          <w:szCs w:val="24"/>
        </w:rPr>
        <w:t>l</w:t>
      </w:r>
      <w:r w:rsidRPr="00954F59">
        <w:rPr>
          <w:rFonts w:ascii="Times New Roman" w:hAnsi="Times New Roman" w:cs="Times New Roman"/>
          <w:sz w:val="24"/>
          <w:szCs w:val="24"/>
        </w:rPr>
        <w:t>ing other conditions of eligibility as per API scoring system and PBAS methodology laid down by the UGC for CAS promotion.</w:t>
      </w:r>
    </w:p>
    <w:p w:rsidR="00B34E19" w:rsidRPr="00D052D2" w:rsidRDefault="00B34E19" w:rsidP="005C0917">
      <w:pPr>
        <w:shd w:val="clear" w:color="auto" w:fill="FFFFFF"/>
        <w:tabs>
          <w:tab w:val="left" w:pos="629"/>
        </w:tabs>
        <w:spacing w:after="120" w:line="276" w:lineRule="auto"/>
        <w:ind w:left="900" w:hanging="900"/>
        <w:jc w:val="both"/>
        <w:rPr>
          <w:rFonts w:ascii="Times New Roman" w:hAnsi="Times New Roman" w:cs="Times New Roman"/>
          <w:b/>
          <w:bCs/>
          <w:spacing w:val="-2"/>
          <w:sz w:val="12"/>
          <w:szCs w:val="24"/>
        </w:rPr>
      </w:pPr>
    </w:p>
    <w:p w:rsidR="003F459D" w:rsidRPr="00954F59" w:rsidRDefault="003F459D" w:rsidP="005C0917">
      <w:pPr>
        <w:shd w:val="clear" w:color="auto" w:fill="FFFFFF"/>
        <w:tabs>
          <w:tab w:val="left" w:pos="629"/>
        </w:tabs>
        <w:spacing w:after="120" w:line="276" w:lineRule="auto"/>
        <w:ind w:left="900" w:hanging="900"/>
        <w:jc w:val="both"/>
        <w:rPr>
          <w:rFonts w:ascii="Times New Roman" w:hAnsi="Times New Roman" w:cs="Times New Roman"/>
          <w:b/>
          <w:bCs/>
          <w:spacing w:val="-2"/>
          <w:sz w:val="24"/>
          <w:szCs w:val="24"/>
        </w:rPr>
      </w:pPr>
      <w:r w:rsidRPr="00954F59">
        <w:rPr>
          <w:rFonts w:ascii="Times New Roman" w:hAnsi="Times New Roman" w:cs="Times New Roman"/>
          <w:b/>
          <w:bCs/>
          <w:sz w:val="24"/>
          <w:szCs w:val="24"/>
        </w:rPr>
        <w:t>SELECTION PROCEDURES:</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3</w:t>
      </w:r>
      <w:r w:rsidR="003F459D" w:rsidRPr="00954F59">
        <w:rPr>
          <w:rFonts w:ascii="Times New Roman" w:hAnsi="Times New Roman" w:cs="Times New Roman"/>
          <w:b/>
          <w:bCs/>
          <w:sz w:val="24"/>
          <w:szCs w:val="24"/>
        </w:rPr>
        <w:t>.1.</w:t>
      </w:r>
      <w:r w:rsidR="003F459D" w:rsidRPr="00954F59">
        <w:rPr>
          <w:rFonts w:ascii="Times New Roman" w:hAnsi="Times New Roman" w:cs="Times New Roman"/>
          <w:b/>
          <w:bCs/>
          <w:sz w:val="24"/>
          <w:szCs w:val="24"/>
        </w:rPr>
        <w:tab/>
      </w:r>
      <w:r w:rsidR="003F459D" w:rsidRPr="00954F59">
        <w:rPr>
          <w:rFonts w:ascii="Times New Roman" w:hAnsi="Times New Roman" w:cs="Times New Roman"/>
          <w:sz w:val="24"/>
          <w:szCs w:val="24"/>
        </w:rPr>
        <w:t>The overall selection procedure is transparent, objective and credible methodology to analyze the merits and credentials of the applicants based on weightages given to the performance of the candidate in different relevant dimensions and his/her performance on a scoring system proforma, based on the Academic Performance Indicators (AP</w:t>
      </w:r>
      <w:r w:rsidRPr="00954F59">
        <w:rPr>
          <w:rFonts w:ascii="Times New Roman" w:hAnsi="Times New Roman" w:cs="Times New Roman"/>
          <w:sz w:val="24"/>
          <w:szCs w:val="24"/>
        </w:rPr>
        <w:t>I) as provided in Tables I to VI</w:t>
      </w:r>
      <w:r w:rsidR="003F459D" w:rsidRPr="00954F59">
        <w:rPr>
          <w:rFonts w:ascii="Times New Roman" w:hAnsi="Times New Roman" w:cs="Times New Roman"/>
          <w:sz w:val="24"/>
          <w:szCs w:val="24"/>
        </w:rPr>
        <w:t xml:space="preserve"> of Appendix III. </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3</w:t>
      </w:r>
      <w:r w:rsidR="003F459D" w:rsidRPr="00954F59">
        <w:rPr>
          <w:rFonts w:ascii="Times New Roman" w:hAnsi="Times New Roman" w:cs="Times New Roman"/>
          <w:b/>
          <w:bCs/>
          <w:sz w:val="24"/>
          <w:szCs w:val="24"/>
        </w:rPr>
        <w:t>.2.</w:t>
      </w:r>
      <w:r w:rsidR="003F459D" w:rsidRPr="00954F59">
        <w:rPr>
          <w:rFonts w:ascii="Times New Roman" w:hAnsi="Times New Roman" w:cs="Times New Roman"/>
          <w:b/>
          <w:bCs/>
          <w:sz w:val="24"/>
          <w:szCs w:val="24"/>
        </w:rPr>
        <w:tab/>
      </w:r>
      <w:r w:rsidR="00FF7F2C">
        <w:rPr>
          <w:rFonts w:ascii="Times New Roman" w:hAnsi="Times New Roman" w:cs="Times New Roman"/>
          <w:sz w:val="24"/>
          <w:szCs w:val="24"/>
        </w:rPr>
        <w:t>The University</w:t>
      </w:r>
      <w:r w:rsidR="003F459D" w:rsidRPr="00954F59">
        <w:rPr>
          <w:rFonts w:ascii="Times New Roman" w:hAnsi="Times New Roman" w:cs="Times New Roman"/>
          <w:sz w:val="24"/>
          <w:szCs w:val="24"/>
        </w:rPr>
        <w:t xml:space="preserve"> has adopted the UGC Regulations in TOTO for the Promotion of incumbent and newly appointed Teachers and equivalent positions in Library. </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pacing w:val="-1"/>
          <w:sz w:val="24"/>
          <w:szCs w:val="24"/>
        </w:rPr>
      </w:pPr>
      <w:r w:rsidRPr="00954F59">
        <w:rPr>
          <w:rFonts w:ascii="Times New Roman" w:hAnsi="Times New Roman" w:cs="Times New Roman"/>
          <w:b/>
          <w:sz w:val="24"/>
          <w:szCs w:val="24"/>
        </w:rPr>
        <w:t>3</w:t>
      </w:r>
      <w:r w:rsidR="003F459D" w:rsidRPr="00954F59">
        <w:rPr>
          <w:rFonts w:ascii="Times New Roman" w:hAnsi="Times New Roman" w:cs="Times New Roman"/>
          <w:b/>
          <w:sz w:val="24"/>
          <w:szCs w:val="24"/>
        </w:rPr>
        <w:t>.3.</w:t>
      </w:r>
      <w:r w:rsidR="003F459D" w:rsidRPr="00954F59">
        <w:rPr>
          <w:rFonts w:ascii="Times New Roman" w:hAnsi="Times New Roman" w:cs="Times New Roman"/>
          <w:sz w:val="24"/>
          <w:szCs w:val="24"/>
        </w:rPr>
        <w:tab/>
        <w:t>Besides the indexed publications documented by various discipline-specific databases,</w:t>
      </w:r>
      <w:r w:rsidR="00FE64EE">
        <w:rPr>
          <w:rFonts w:ascii="Times New Roman" w:hAnsi="Times New Roman" w:cs="Times New Roman"/>
          <w:sz w:val="24"/>
          <w:szCs w:val="24"/>
        </w:rPr>
        <w:t xml:space="preserve"> </w:t>
      </w:r>
      <w:r w:rsidR="003F459D" w:rsidRPr="00954F59">
        <w:rPr>
          <w:rFonts w:ascii="Times New Roman" w:hAnsi="Times New Roman" w:cs="Times New Roman"/>
          <w:sz w:val="24"/>
          <w:szCs w:val="24"/>
        </w:rPr>
        <w:t xml:space="preserve">a comprehensive list of National /Regional level journals of quality in the concerned subject(s); and a comprehensive list </w:t>
      </w:r>
      <w:r w:rsidR="003F459D" w:rsidRPr="00954F59">
        <w:rPr>
          <w:rFonts w:ascii="Times New Roman" w:hAnsi="Times New Roman" w:cs="Times New Roman"/>
          <w:spacing w:val="-1"/>
          <w:sz w:val="24"/>
          <w:szCs w:val="24"/>
        </w:rPr>
        <w:t xml:space="preserve">of Indian language journals / periodicals / official publication volumes of language </w:t>
      </w:r>
      <w:r w:rsidR="003F459D" w:rsidRPr="00954F59">
        <w:rPr>
          <w:rFonts w:ascii="Times New Roman" w:hAnsi="Times New Roman" w:cs="Times New Roman"/>
          <w:sz w:val="24"/>
          <w:szCs w:val="24"/>
        </w:rPr>
        <w:t>bodies could be considered to grade the quality of publications for</w:t>
      </w:r>
      <w:r w:rsidR="00FE64EE">
        <w:rPr>
          <w:rFonts w:ascii="Times New Roman" w:hAnsi="Times New Roman" w:cs="Times New Roman"/>
          <w:sz w:val="24"/>
          <w:szCs w:val="24"/>
        </w:rPr>
        <w:t xml:space="preserve"> </w:t>
      </w:r>
      <w:r w:rsidR="003F459D" w:rsidRPr="00954F59">
        <w:rPr>
          <w:rFonts w:ascii="Times New Roman" w:hAnsi="Times New Roman" w:cs="Times New Roman"/>
          <w:sz w:val="24"/>
          <w:szCs w:val="24"/>
        </w:rPr>
        <w:t xml:space="preserve">appointments/promotions. </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3</w:t>
      </w:r>
      <w:r w:rsidR="003F459D" w:rsidRPr="00954F59">
        <w:rPr>
          <w:rFonts w:ascii="Times New Roman" w:hAnsi="Times New Roman" w:cs="Times New Roman"/>
          <w:b/>
          <w:bCs/>
          <w:sz w:val="24"/>
          <w:szCs w:val="24"/>
        </w:rPr>
        <w:t xml:space="preserve">.4. </w:t>
      </w:r>
      <w:r w:rsidR="003F459D" w:rsidRPr="00954F59">
        <w:rPr>
          <w:rFonts w:ascii="Times New Roman" w:hAnsi="Times New Roman" w:cs="Times New Roman"/>
          <w:b/>
          <w:bCs/>
          <w:sz w:val="24"/>
          <w:szCs w:val="24"/>
        </w:rPr>
        <w:tab/>
      </w:r>
      <w:r w:rsidR="003F459D" w:rsidRPr="00954F59">
        <w:rPr>
          <w:rFonts w:ascii="Times New Roman" w:hAnsi="Times New Roman" w:cs="Times New Roman"/>
          <w:sz w:val="24"/>
          <w:szCs w:val="24"/>
        </w:rPr>
        <w:t>The process of selection of Associate Professor shall involve inviting the bio-data with the duly filled Performance Based Appraisal System (PBAS) proforma developed by the universities based on the API criteria provided by UGC.</w:t>
      </w:r>
      <w:r w:rsidR="00FE64EE">
        <w:rPr>
          <w:rFonts w:ascii="Times New Roman" w:hAnsi="Times New Roman" w:cs="Times New Roman"/>
          <w:sz w:val="24"/>
          <w:szCs w:val="24"/>
        </w:rPr>
        <w:t xml:space="preserve"> </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3</w:t>
      </w:r>
      <w:r w:rsidR="003F459D" w:rsidRPr="00954F59">
        <w:rPr>
          <w:rFonts w:ascii="Times New Roman" w:hAnsi="Times New Roman" w:cs="Times New Roman"/>
          <w:b/>
          <w:sz w:val="24"/>
          <w:szCs w:val="24"/>
        </w:rPr>
        <w:t>.5.</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Three publications (books/articles) shall be required to be submitted for all the three categories mentioned above for consideration of promotion from Assistant Professor to Associate Professor.</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3</w:t>
      </w:r>
      <w:r w:rsidR="003F459D" w:rsidRPr="00954F59">
        <w:rPr>
          <w:rFonts w:ascii="Times New Roman" w:hAnsi="Times New Roman" w:cs="Times New Roman"/>
          <w:b/>
          <w:sz w:val="24"/>
          <w:szCs w:val="24"/>
        </w:rPr>
        <w:t>.6</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The publications shall be provided to the subject experts for assessment before the interview and the evaluation score of the publications provided by the experts shall be factored into the weightage scores while finalizing the outcome of selection by the selection committee.</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3</w:t>
      </w:r>
      <w:r w:rsidR="003F459D" w:rsidRPr="00954F59">
        <w:rPr>
          <w:rFonts w:ascii="Times New Roman" w:hAnsi="Times New Roman" w:cs="Times New Roman"/>
          <w:b/>
          <w:sz w:val="24"/>
          <w:szCs w:val="24"/>
        </w:rPr>
        <w:t>.7</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 xml:space="preserve">The process of selection of Professor shall involve inviting the bio-data with duly filled Performance Based Appraisal System (PBAS) proforma developed by the </w:t>
      </w:r>
      <w:r w:rsidR="003F459D" w:rsidRPr="00954F59">
        <w:rPr>
          <w:rFonts w:ascii="Times New Roman" w:hAnsi="Times New Roman" w:cs="Times New Roman"/>
          <w:spacing w:val="-1"/>
          <w:sz w:val="24"/>
          <w:szCs w:val="24"/>
        </w:rPr>
        <w:t xml:space="preserve">university along with reprints </w:t>
      </w:r>
      <w:r w:rsidR="003F459D" w:rsidRPr="00954F59">
        <w:rPr>
          <w:rFonts w:ascii="Times New Roman" w:hAnsi="Times New Roman" w:cs="Times New Roman"/>
          <w:sz w:val="24"/>
          <w:szCs w:val="24"/>
        </w:rPr>
        <w:t>of five major publications of the candidates.</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3</w:t>
      </w:r>
      <w:r w:rsidR="003F459D" w:rsidRPr="00954F59">
        <w:rPr>
          <w:rFonts w:ascii="Times New Roman" w:hAnsi="Times New Roman" w:cs="Times New Roman"/>
          <w:b/>
          <w:sz w:val="24"/>
          <w:szCs w:val="24"/>
        </w:rPr>
        <w:t>.8</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The publications submitted by the candidate for promotion under CAS shall have been published during the period of previous stage.</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3</w:t>
      </w:r>
      <w:r w:rsidR="003F459D" w:rsidRPr="00954F59">
        <w:rPr>
          <w:rFonts w:ascii="Times New Roman" w:hAnsi="Times New Roman" w:cs="Times New Roman"/>
          <w:b/>
          <w:sz w:val="24"/>
          <w:szCs w:val="24"/>
        </w:rPr>
        <w:t>.9</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Such publications shall be provided to the subject experts for assessment before the interview and the evaluation of the publications by the experts shall be factored into the weightage scores while finalizing the outcome of selection.</w:t>
      </w:r>
    </w:p>
    <w:p w:rsidR="003F459D"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3</w:t>
      </w:r>
      <w:r w:rsidR="003F459D" w:rsidRPr="00954F59">
        <w:rPr>
          <w:rFonts w:ascii="Times New Roman" w:hAnsi="Times New Roman" w:cs="Times New Roman"/>
          <w:b/>
          <w:bCs/>
          <w:sz w:val="24"/>
          <w:szCs w:val="24"/>
        </w:rPr>
        <w:t>.10.</w:t>
      </w:r>
      <w:r w:rsidR="003F459D" w:rsidRPr="00954F59">
        <w:rPr>
          <w:rFonts w:ascii="Times New Roman" w:hAnsi="Times New Roman" w:cs="Times New Roman"/>
          <w:b/>
          <w:bCs/>
          <w:sz w:val="24"/>
          <w:szCs w:val="24"/>
        </w:rPr>
        <w:tab/>
      </w:r>
      <w:r w:rsidR="003F459D" w:rsidRPr="00954F59">
        <w:rPr>
          <w:rFonts w:ascii="Times New Roman" w:hAnsi="Times New Roman" w:cs="Times New Roman"/>
          <w:sz w:val="24"/>
          <w:szCs w:val="24"/>
        </w:rPr>
        <w:t>In the selection process for posts involving different nature of responsibilities in certain disciplines/areas, such as Music and Fine Arts, Visual arts and Per</w:t>
      </w:r>
      <w:r w:rsidR="00AB12C8" w:rsidRPr="00954F59">
        <w:rPr>
          <w:rFonts w:ascii="Times New Roman" w:hAnsi="Times New Roman" w:cs="Times New Roman"/>
          <w:sz w:val="24"/>
          <w:szCs w:val="24"/>
        </w:rPr>
        <w:t xml:space="preserve">forming </w:t>
      </w:r>
      <w:r w:rsidR="00AB12C8" w:rsidRPr="00954F59">
        <w:rPr>
          <w:rFonts w:ascii="Times New Roman" w:hAnsi="Times New Roman" w:cs="Times New Roman"/>
          <w:sz w:val="24"/>
          <w:szCs w:val="24"/>
        </w:rPr>
        <w:lastRenderedPageBreak/>
        <w:t>arts</w:t>
      </w:r>
      <w:r w:rsidR="003F459D" w:rsidRPr="00954F59">
        <w:rPr>
          <w:rFonts w:ascii="Times New Roman" w:hAnsi="Times New Roman" w:cs="Times New Roman"/>
          <w:sz w:val="24"/>
          <w:szCs w:val="24"/>
        </w:rPr>
        <w:t xml:space="preserve"> and Library, </w:t>
      </w:r>
      <w:r w:rsidR="00F13993">
        <w:rPr>
          <w:rFonts w:ascii="Times New Roman" w:hAnsi="Times New Roman" w:cs="Times New Roman"/>
          <w:sz w:val="24"/>
          <w:szCs w:val="24"/>
        </w:rPr>
        <w:t xml:space="preserve">a </w:t>
      </w:r>
      <w:r w:rsidR="003F459D" w:rsidRPr="00954F59">
        <w:rPr>
          <w:rFonts w:ascii="Times New Roman" w:hAnsi="Times New Roman" w:cs="Times New Roman"/>
          <w:sz w:val="24"/>
          <w:szCs w:val="24"/>
        </w:rPr>
        <w:t xml:space="preserve">separate API based PBAS proforma for both direct recruitment and CAS promotions prepared by </w:t>
      </w:r>
      <w:r w:rsidR="00AB12C8" w:rsidRPr="00954F59">
        <w:rPr>
          <w:rFonts w:ascii="Times New Roman" w:hAnsi="Times New Roman" w:cs="Times New Roman"/>
          <w:sz w:val="24"/>
          <w:szCs w:val="24"/>
        </w:rPr>
        <w:t>Internal Quality Assurance Cell (</w:t>
      </w:r>
      <w:r w:rsidR="003F459D" w:rsidRPr="00954F59">
        <w:rPr>
          <w:rFonts w:ascii="Times New Roman" w:hAnsi="Times New Roman" w:cs="Times New Roman"/>
          <w:sz w:val="24"/>
          <w:szCs w:val="24"/>
        </w:rPr>
        <w:t>IQAC</w:t>
      </w:r>
      <w:r w:rsidR="00AB12C8" w:rsidRPr="00954F59">
        <w:rPr>
          <w:rFonts w:ascii="Times New Roman" w:hAnsi="Times New Roman" w:cs="Times New Roman"/>
          <w:sz w:val="24"/>
          <w:szCs w:val="24"/>
        </w:rPr>
        <w:t>)</w:t>
      </w:r>
      <w:r w:rsidR="003F459D" w:rsidRPr="00954F59">
        <w:rPr>
          <w:rFonts w:ascii="Times New Roman" w:hAnsi="Times New Roman" w:cs="Times New Roman"/>
          <w:sz w:val="24"/>
          <w:szCs w:val="24"/>
        </w:rPr>
        <w:t xml:space="preserve"> of University may be submitted.</w:t>
      </w:r>
    </w:p>
    <w:p w:rsidR="00B34E19" w:rsidRPr="00954F59" w:rsidRDefault="00B34E19" w:rsidP="005C0917">
      <w:pPr>
        <w:shd w:val="clear" w:color="auto" w:fill="FFFFFF"/>
        <w:spacing w:after="120" w:line="276" w:lineRule="auto"/>
        <w:ind w:left="900" w:hanging="900"/>
        <w:jc w:val="both"/>
        <w:rPr>
          <w:rFonts w:ascii="Times New Roman" w:hAnsi="Times New Roman" w:cs="Times New Roman"/>
          <w:sz w:val="24"/>
          <w:szCs w:val="24"/>
        </w:rPr>
      </w:pPr>
    </w:p>
    <w:p w:rsidR="003F459D" w:rsidRPr="00954F59" w:rsidRDefault="00C55A8A" w:rsidP="005C0917">
      <w:pPr>
        <w:shd w:val="clear" w:color="auto" w:fill="FFFFFF"/>
        <w:spacing w:after="120" w:line="276" w:lineRule="auto"/>
        <w:ind w:left="900" w:hanging="900"/>
        <w:jc w:val="both"/>
        <w:rPr>
          <w:rFonts w:ascii="Times New Roman" w:hAnsi="Times New Roman" w:cs="Times New Roman"/>
          <w:b/>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 xml:space="preserve">.1 </w:t>
      </w:r>
      <w:r w:rsidR="003F459D" w:rsidRPr="00954F59">
        <w:rPr>
          <w:rFonts w:ascii="Times New Roman" w:hAnsi="Times New Roman" w:cs="Times New Roman"/>
          <w:b/>
          <w:sz w:val="24"/>
          <w:szCs w:val="24"/>
        </w:rPr>
        <w:t>While the API:</w:t>
      </w:r>
    </w:p>
    <w:p w:rsidR="003F459D" w:rsidRPr="00954F59" w:rsidRDefault="003F459D" w:rsidP="005C0917">
      <w:pPr>
        <w:numPr>
          <w:ilvl w:val="0"/>
          <w:numId w:val="2"/>
        </w:numPr>
        <w:shd w:val="clear" w:color="auto" w:fill="FFFFFF"/>
        <w:spacing w:after="120" w:line="276" w:lineRule="auto"/>
        <w:ind w:left="900" w:hanging="450"/>
        <w:jc w:val="both"/>
        <w:rPr>
          <w:rFonts w:ascii="Times New Roman" w:hAnsi="Times New Roman" w:cs="Times New Roman"/>
          <w:spacing w:val="-3"/>
          <w:sz w:val="24"/>
          <w:szCs w:val="24"/>
        </w:rPr>
      </w:pPr>
      <w:r w:rsidRPr="00954F59">
        <w:rPr>
          <w:rFonts w:ascii="Times New Roman" w:hAnsi="Times New Roman" w:cs="Times New Roman"/>
          <w:sz w:val="24"/>
          <w:szCs w:val="24"/>
        </w:rPr>
        <w:t>Tables I</w:t>
      </w:r>
      <w:r w:rsidR="001205AB">
        <w:rPr>
          <w:rFonts w:ascii="Times New Roman" w:hAnsi="Times New Roman" w:cs="Times New Roman"/>
          <w:sz w:val="24"/>
          <w:szCs w:val="24"/>
        </w:rPr>
        <w:t>,</w:t>
      </w:r>
      <w:r w:rsidRPr="00954F59">
        <w:rPr>
          <w:rFonts w:ascii="Times New Roman" w:hAnsi="Times New Roman" w:cs="Times New Roman"/>
          <w:sz w:val="24"/>
          <w:szCs w:val="24"/>
        </w:rPr>
        <w:t xml:space="preserve"> </w:t>
      </w:r>
      <w:r w:rsidR="00AB12C8" w:rsidRPr="00954F59">
        <w:rPr>
          <w:rFonts w:ascii="Times New Roman" w:hAnsi="Times New Roman" w:cs="Times New Roman"/>
          <w:sz w:val="24"/>
          <w:szCs w:val="24"/>
        </w:rPr>
        <w:t xml:space="preserve">II </w:t>
      </w:r>
      <w:r w:rsidRPr="00954F59">
        <w:rPr>
          <w:rFonts w:ascii="Times New Roman" w:hAnsi="Times New Roman" w:cs="Times New Roman"/>
          <w:sz w:val="24"/>
          <w:szCs w:val="24"/>
        </w:rPr>
        <w:t>and III of Appendix III are applicable to the selection of Professors/ Associate Professors /Assistant Professors.</w:t>
      </w:r>
      <w:r w:rsidR="00FE64EE">
        <w:rPr>
          <w:rFonts w:ascii="Times New Roman" w:hAnsi="Times New Roman" w:cs="Times New Roman"/>
          <w:sz w:val="24"/>
          <w:szCs w:val="24"/>
        </w:rPr>
        <w:t xml:space="preserve"> </w:t>
      </w:r>
    </w:p>
    <w:p w:rsidR="003F459D" w:rsidRPr="00954F59" w:rsidRDefault="00AB12C8" w:rsidP="005C0917">
      <w:pPr>
        <w:numPr>
          <w:ilvl w:val="0"/>
          <w:numId w:val="2"/>
        </w:numPr>
        <w:shd w:val="clear" w:color="auto" w:fill="FFFFFF"/>
        <w:spacing w:after="120" w:line="276" w:lineRule="auto"/>
        <w:ind w:left="900" w:hanging="450"/>
        <w:jc w:val="both"/>
        <w:rPr>
          <w:rFonts w:ascii="Times New Roman" w:hAnsi="Times New Roman" w:cs="Times New Roman"/>
          <w:spacing w:val="-3"/>
          <w:sz w:val="24"/>
          <w:szCs w:val="24"/>
        </w:rPr>
      </w:pPr>
      <w:r w:rsidRPr="00954F59">
        <w:rPr>
          <w:rFonts w:ascii="Times New Roman" w:hAnsi="Times New Roman" w:cs="Times New Roman"/>
          <w:sz w:val="24"/>
          <w:szCs w:val="24"/>
        </w:rPr>
        <w:t>Tables IV</w:t>
      </w:r>
      <w:r w:rsidR="003F459D" w:rsidRPr="00954F59">
        <w:rPr>
          <w:rFonts w:ascii="Times New Roman" w:hAnsi="Times New Roman" w:cs="Times New Roman"/>
          <w:sz w:val="24"/>
          <w:szCs w:val="24"/>
        </w:rPr>
        <w:t>, V and V</w:t>
      </w:r>
      <w:r w:rsidRPr="00954F59">
        <w:rPr>
          <w:rFonts w:ascii="Times New Roman" w:hAnsi="Times New Roman" w:cs="Times New Roman"/>
          <w:sz w:val="24"/>
          <w:szCs w:val="24"/>
        </w:rPr>
        <w:t>I</w:t>
      </w:r>
      <w:r w:rsidR="003F459D" w:rsidRPr="00954F59">
        <w:rPr>
          <w:rFonts w:ascii="Times New Roman" w:hAnsi="Times New Roman" w:cs="Times New Roman"/>
          <w:sz w:val="24"/>
          <w:szCs w:val="24"/>
        </w:rPr>
        <w:t xml:space="preserve"> of Appendix III are applicable to Librarians/ Deputy Librarians and Assistant Librarians for both direct recruitment as well as Career Advancement Promotions</w:t>
      </w:r>
      <w:r w:rsidR="001205AB">
        <w:rPr>
          <w:rFonts w:ascii="Times New Roman" w:hAnsi="Times New Roman" w:cs="Times New Roman"/>
          <w:sz w:val="24"/>
          <w:szCs w:val="24"/>
        </w:rPr>
        <w:t>.</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.1.1.</w:t>
      </w:r>
      <w:r w:rsidR="003F459D" w:rsidRPr="00954F59">
        <w:rPr>
          <w:rFonts w:ascii="Times New Roman" w:hAnsi="Times New Roman" w:cs="Times New Roman"/>
          <w:sz w:val="24"/>
          <w:szCs w:val="24"/>
        </w:rPr>
        <w:t>.</w:t>
      </w:r>
      <w:r w:rsidR="003F459D" w:rsidRPr="00954F59">
        <w:rPr>
          <w:rFonts w:ascii="Times New Roman" w:hAnsi="Times New Roman" w:cs="Times New Roman"/>
          <w:sz w:val="24"/>
          <w:szCs w:val="24"/>
        </w:rPr>
        <w:tab/>
        <w:t>The minimum norms of Selection Committees and Selection Procedures as well as API score requirements for the above cadres, either through direct recruitment or through Career Advancement Schemes Regulations,</w:t>
      </w:r>
      <w:r w:rsidR="00AB12C8" w:rsidRPr="00954F59">
        <w:rPr>
          <w:rFonts w:ascii="Times New Roman" w:hAnsi="Times New Roman" w:cs="Times New Roman"/>
          <w:sz w:val="24"/>
          <w:szCs w:val="24"/>
        </w:rPr>
        <w:t xml:space="preserve"> shall be similar. Table II</w:t>
      </w:r>
      <w:r w:rsidR="00FE64EE">
        <w:rPr>
          <w:rFonts w:ascii="Times New Roman" w:hAnsi="Times New Roman" w:cs="Times New Roman"/>
          <w:sz w:val="24"/>
          <w:szCs w:val="24"/>
        </w:rPr>
        <w:t xml:space="preserve"> </w:t>
      </w:r>
      <w:r w:rsidR="003F459D" w:rsidRPr="00954F59">
        <w:rPr>
          <w:rFonts w:ascii="Times New Roman" w:hAnsi="Times New Roman" w:cs="Times New Roman"/>
          <w:sz w:val="24"/>
          <w:szCs w:val="24"/>
        </w:rPr>
        <w:t>provide for CAS promotions of teachers in universities.</w:t>
      </w:r>
      <w:r w:rsidR="00FE64EE">
        <w:rPr>
          <w:rFonts w:ascii="Times New Roman" w:hAnsi="Times New Roman" w:cs="Times New Roman"/>
          <w:sz w:val="24"/>
          <w:szCs w:val="24"/>
        </w:rPr>
        <w:t xml:space="preserve"> </w:t>
      </w:r>
    </w:p>
    <w:p w:rsidR="003F459D" w:rsidRPr="00954F59" w:rsidRDefault="00C55A8A" w:rsidP="005C0917">
      <w:pPr>
        <w:shd w:val="clear" w:color="auto" w:fill="FFFFFF"/>
        <w:tabs>
          <w:tab w:val="left" w:pos="619"/>
        </w:tabs>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.1.2</w:t>
      </w:r>
      <w:r w:rsidR="003F459D" w:rsidRPr="00954F59">
        <w:rPr>
          <w:rFonts w:ascii="Times New Roman" w:hAnsi="Times New Roman" w:cs="Times New Roman"/>
          <w:bCs/>
          <w:sz w:val="24"/>
          <w:szCs w:val="24"/>
        </w:rPr>
        <w:t>.</w:t>
      </w:r>
      <w:r w:rsidR="003F459D" w:rsidRPr="00954F59">
        <w:rPr>
          <w:rFonts w:ascii="Times New Roman" w:hAnsi="Times New Roman" w:cs="Times New Roman"/>
          <w:bCs/>
          <w:sz w:val="24"/>
          <w:szCs w:val="24"/>
        </w:rPr>
        <w:tab/>
      </w:r>
      <w:r w:rsidR="003F459D" w:rsidRPr="00954F59">
        <w:rPr>
          <w:rFonts w:ascii="Times New Roman" w:hAnsi="Times New Roman" w:cs="Times New Roman"/>
          <w:bCs/>
          <w:sz w:val="24"/>
          <w:szCs w:val="24"/>
        </w:rPr>
        <w:tab/>
      </w:r>
      <w:r w:rsidR="003F459D" w:rsidRPr="00954F59">
        <w:rPr>
          <w:rFonts w:ascii="Times New Roman" w:hAnsi="Times New Roman" w:cs="Times New Roman"/>
          <w:sz w:val="24"/>
          <w:szCs w:val="24"/>
        </w:rPr>
        <w:t xml:space="preserve">In order to remedy the difficulties of collecting retrospective information and to facilitate </w:t>
      </w:r>
      <w:r w:rsidR="003F459D" w:rsidRPr="00954F59">
        <w:rPr>
          <w:rFonts w:ascii="Times New Roman" w:hAnsi="Times New Roman" w:cs="Times New Roman"/>
          <w:spacing w:val="-1"/>
          <w:sz w:val="24"/>
          <w:szCs w:val="24"/>
        </w:rPr>
        <w:t xml:space="preserve">the implementation of these regulations from 31-12-2008 in the CAS Promotion, the API </w:t>
      </w:r>
      <w:r w:rsidR="003F459D" w:rsidRPr="00954F59">
        <w:rPr>
          <w:rFonts w:ascii="Times New Roman" w:hAnsi="Times New Roman" w:cs="Times New Roman"/>
          <w:sz w:val="24"/>
          <w:szCs w:val="24"/>
        </w:rPr>
        <w:t>based PBAS will be progressively and prospectively rolled out. Accordingly, the PBAS based on the API scores of categories I and II as mentioned in these tables is to be implemented for one year, initially based on the existing sy</w:t>
      </w:r>
      <w:r w:rsidR="00AB12C8" w:rsidRPr="00954F59">
        <w:rPr>
          <w:rFonts w:ascii="Times New Roman" w:hAnsi="Times New Roman" w:cs="Times New Roman"/>
          <w:sz w:val="24"/>
          <w:szCs w:val="24"/>
        </w:rPr>
        <w:t>stems in universities</w:t>
      </w:r>
      <w:r w:rsidR="003F459D" w:rsidRPr="00954F59">
        <w:rPr>
          <w:rFonts w:ascii="Times New Roman" w:hAnsi="Times New Roman" w:cs="Times New Roman"/>
          <w:sz w:val="24"/>
          <w:szCs w:val="24"/>
        </w:rPr>
        <w:t xml:space="preserve"> for one year only with the minimum annual scores as dep</w:t>
      </w:r>
      <w:r w:rsidR="00AB12C8" w:rsidRPr="00954F59">
        <w:rPr>
          <w:rFonts w:ascii="Times New Roman" w:hAnsi="Times New Roman" w:cs="Times New Roman"/>
          <w:sz w:val="24"/>
          <w:szCs w:val="24"/>
        </w:rPr>
        <w:t>icted in Table II</w:t>
      </w:r>
      <w:r w:rsidR="00FE64EE">
        <w:rPr>
          <w:rFonts w:ascii="Times New Roman" w:hAnsi="Times New Roman" w:cs="Times New Roman"/>
          <w:sz w:val="24"/>
          <w:szCs w:val="24"/>
        </w:rPr>
        <w:t xml:space="preserve"> </w:t>
      </w:r>
      <w:r w:rsidR="003F459D" w:rsidRPr="00954F59">
        <w:rPr>
          <w:rFonts w:ascii="Times New Roman" w:hAnsi="Times New Roman" w:cs="Times New Roman"/>
          <w:sz w:val="24"/>
          <w:szCs w:val="24"/>
        </w:rPr>
        <w:t>f</w:t>
      </w:r>
      <w:r w:rsidR="00AB12C8" w:rsidRPr="00954F59">
        <w:rPr>
          <w:rFonts w:ascii="Times New Roman" w:hAnsi="Times New Roman" w:cs="Times New Roman"/>
          <w:sz w:val="24"/>
          <w:szCs w:val="24"/>
        </w:rPr>
        <w:t>or university</w:t>
      </w:r>
      <w:r w:rsidR="00FE64EE">
        <w:rPr>
          <w:rFonts w:ascii="Times New Roman" w:hAnsi="Times New Roman" w:cs="Times New Roman"/>
          <w:sz w:val="24"/>
          <w:szCs w:val="24"/>
        </w:rPr>
        <w:t xml:space="preserve"> </w:t>
      </w:r>
      <w:r w:rsidR="00AB12C8" w:rsidRPr="00954F59">
        <w:rPr>
          <w:rFonts w:ascii="Times New Roman" w:hAnsi="Times New Roman" w:cs="Times New Roman"/>
          <w:sz w:val="24"/>
          <w:szCs w:val="24"/>
        </w:rPr>
        <w:t>teachers, or by Librarian</w:t>
      </w:r>
      <w:r w:rsidR="003F459D" w:rsidRPr="00954F59">
        <w:rPr>
          <w:rFonts w:ascii="Times New Roman" w:hAnsi="Times New Roman" w:cs="Times New Roman"/>
          <w:sz w:val="24"/>
          <w:szCs w:val="24"/>
        </w:rPr>
        <w:t xml:space="preserve"> c</w:t>
      </w:r>
      <w:r w:rsidR="00AB12C8" w:rsidRPr="00954F59">
        <w:rPr>
          <w:rFonts w:ascii="Times New Roman" w:hAnsi="Times New Roman" w:cs="Times New Roman"/>
          <w:sz w:val="24"/>
          <w:szCs w:val="24"/>
        </w:rPr>
        <w:t>adres as depicted in Table V</w:t>
      </w:r>
      <w:r w:rsidR="003F459D" w:rsidRPr="00954F59">
        <w:rPr>
          <w:rFonts w:ascii="Times New Roman" w:hAnsi="Times New Roman" w:cs="Times New Roman"/>
          <w:sz w:val="24"/>
          <w:szCs w:val="24"/>
        </w:rPr>
        <w:t>. This annualized API scores can then be compounded progressively as and when the teacher becomes eligible for CAS promotion to the next cadre. Thus, if a teacher is considered for CAS promotion in 2010, one year API scores for 2009-10 alone will be required for assessment. In case of a teacher being considered for CAS promotion in 2011, two years average of API scores for these categories will be required for assessment and so on leading progressively for the complete assessment period. For Category III (research and academic contributions), API scores for this category will be applied for the entire assessment period. A teacher who wishes to be considered for promotion under CAS may submit in w</w:t>
      </w:r>
      <w:r w:rsidR="001205AB">
        <w:rPr>
          <w:rFonts w:ascii="Times New Roman" w:hAnsi="Times New Roman" w:cs="Times New Roman"/>
          <w:sz w:val="24"/>
          <w:szCs w:val="24"/>
        </w:rPr>
        <w:t>riting to the university</w:t>
      </w:r>
      <w:r w:rsidR="003F459D" w:rsidRPr="00954F59">
        <w:rPr>
          <w:rFonts w:ascii="Times New Roman" w:hAnsi="Times New Roman" w:cs="Times New Roman"/>
          <w:sz w:val="24"/>
          <w:szCs w:val="24"/>
        </w:rPr>
        <w:t>, with three months in advance of the due date, that he/she fulfils all qualifications under CAS an</w:t>
      </w:r>
      <w:r w:rsidR="001205AB">
        <w:rPr>
          <w:rFonts w:ascii="Times New Roman" w:hAnsi="Times New Roman" w:cs="Times New Roman"/>
          <w:sz w:val="24"/>
          <w:szCs w:val="24"/>
        </w:rPr>
        <w:t>d submit to the university</w:t>
      </w:r>
      <w:r w:rsidR="003F459D" w:rsidRPr="00954F59">
        <w:rPr>
          <w:rFonts w:ascii="Times New Roman" w:hAnsi="Times New Roman" w:cs="Times New Roman"/>
          <w:sz w:val="24"/>
          <w:szCs w:val="24"/>
        </w:rPr>
        <w:t xml:space="preserve"> the Performance Based Appraisal System prof</w:t>
      </w:r>
      <w:r w:rsidR="001205AB">
        <w:rPr>
          <w:rFonts w:ascii="Times New Roman" w:hAnsi="Times New Roman" w:cs="Times New Roman"/>
          <w:sz w:val="24"/>
          <w:szCs w:val="24"/>
        </w:rPr>
        <w:t>orma as evolved by the</w:t>
      </w:r>
      <w:r w:rsidR="003F459D" w:rsidRPr="00954F59">
        <w:rPr>
          <w:rFonts w:ascii="Times New Roman" w:hAnsi="Times New Roman" w:cs="Times New Roman"/>
          <w:sz w:val="24"/>
          <w:szCs w:val="24"/>
        </w:rPr>
        <w:t xml:space="preserve"> university duly supported by all credentials as per the API guidelines set out in these Regulations. In order to avoid delays in holding Selection Committee meetings in various positions u</w:t>
      </w:r>
      <w:r w:rsidR="001205AB">
        <w:rPr>
          <w:rFonts w:ascii="Times New Roman" w:hAnsi="Times New Roman" w:cs="Times New Roman"/>
          <w:sz w:val="24"/>
          <w:szCs w:val="24"/>
        </w:rPr>
        <w:t>nder CAS, the University</w:t>
      </w:r>
      <w:r w:rsidR="003F459D" w:rsidRPr="00954F59">
        <w:rPr>
          <w:rFonts w:ascii="Times New Roman" w:hAnsi="Times New Roman" w:cs="Times New Roman"/>
          <w:sz w:val="24"/>
          <w:szCs w:val="24"/>
        </w:rPr>
        <w:t xml:space="preserve"> should immediately initiate the process of screening/selection, and shall complete the process within six months from the date of application. Further, in order to avoid any h</w:t>
      </w:r>
      <w:r w:rsidR="001205AB">
        <w:rPr>
          <w:rFonts w:ascii="Times New Roman" w:hAnsi="Times New Roman" w:cs="Times New Roman"/>
          <w:sz w:val="24"/>
          <w:szCs w:val="24"/>
        </w:rPr>
        <w:t>ardships, candidates who fulfil</w:t>
      </w:r>
      <w:r w:rsidR="003F459D" w:rsidRPr="00954F59">
        <w:rPr>
          <w:rFonts w:ascii="Times New Roman" w:hAnsi="Times New Roman" w:cs="Times New Roman"/>
          <w:sz w:val="24"/>
          <w:szCs w:val="24"/>
        </w:rPr>
        <w:t xml:space="preserve"> all other criteria mentioned in these Regulations, as on 31 December, 2008 and till the date on which this Regulation is notified, can be considered for promotion from the date, on or after 31 Decem</w:t>
      </w:r>
      <w:r w:rsidR="001205AB">
        <w:rPr>
          <w:rFonts w:ascii="Times New Roman" w:hAnsi="Times New Roman" w:cs="Times New Roman"/>
          <w:sz w:val="24"/>
          <w:szCs w:val="24"/>
        </w:rPr>
        <w:t>ber, 2008, on which they fulfil</w:t>
      </w:r>
      <w:r w:rsidR="003F459D" w:rsidRPr="00954F59">
        <w:rPr>
          <w:rFonts w:ascii="Times New Roman" w:hAnsi="Times New Roman" w:cs="Times New Roman"/>
          <w:sz w:val="24"/>
          <w:szCs w:val="24"/>
        </w:rPr>
        <w:t xml:space="preserve"> these eligibility conditions.</w:t>
      </w:r>
    </w:p>
    <w:p w:rsidR="005F664C" w:rsidRDefault="005F664C" w:rsidP="005C0917">
      <w:pPr>
        <w:shd w:val="clear" w:color="auto" w:fill="FFFFFF"/>
        <w:tabs>
          <w:tab w:val="left" w:pos="648"/>
        </w:tabs>
        <w:spacing w:after="120" w:line="276" w:lineRule="auto"/>
        <w:ind w:left="900" w:hanging="900"/>
        <w:jc w:val="both"/>
        <w:rPr>
          <w:rFonts w:ascii="Times New Roman" w:hAnsi="Times New Roman" w:cs="Times New Roman"/>
          <w:b/>
          <w:sz w:val="24"/>
          <w:szCs w:val="24"/>
        </w:rPr>
      </w:pPr>
    </w:p>
    <w:p w:rsidR="005F664C" w:rsidRDefault="005F664C" w:rsidP="005C0917">
      <w:pPr>
        <w:shd w:val="clear" w:color="auto" w:fill="FFFFFF"/>
        <w:tabs>
          <w:tab w:val="left" w:pos="648"/>
        </w:tabs>
        <w:spacing w:after="120" w:line="276" w:lineRule="auto"/>
        <w:ind w:left="900" w:hanging="900"/>
        <w:jc w:val="both"/>
        <w:rPr>
          <w:rFonts w:ascii="Times New Roman" w:hAnsi="Times New Roman" w:cs="Times New Roman"/>
          <w:b/>
          <w:sz w:val="24"/>
          <w:szCs w:val="24"/>
        </w:rPr>
      </w:pPr>
    </w:p>
    <w:p w:rsidR="003F459D" w:rsidRPr="00954F59" w:rsidRDefault="00C55A8A" w:rsidP="005C0917">
      <w:pPr>
        <w:shd w:val="clear" w:color="auto" w:fill="FFFFFF"/>
        <w:tabs>
          <w:tab w:val="left" w:pos="648"/>
        </w:tabs>
        <w:spacing w:after="120" w:line="276" w:lineRule="auto"/>
        <w:ind w:left="900" w:hanging="900"/>
        <w:jc w:val="both"/>
        <w:rPr>
          <w:rFonts w:ascii="Times New Roman" w:hAnsi="Times New Roman" w:cs="Times New Roman"/>
          <w:b/>
          <w:bCs/>
          <w:spacing w:val="-3"/>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.1.3</w:t>
      </w:r>
      <w:r w:rsidR="001205AB">
        <w:rPr>
          <w:rFonts w:ascii="Times New Roman" w:hAnsi="Times New Roman" w:cs="Times New Roman"/>
          <w:sz w:val="24"/>
          <w:szCs w:val="24"/>
        </w:rPr>
        <w:t>.</w:t>
      </w:r>
      <w:r w:rsidR="001205AB">
        <w:rPr>
          <w:rFonts w:ascii="Times New Roman" w:hAnsi="Times New Roman" w:cs="Times New Roman"/>
          <w:sz w:val="24"/>
          <w:szCs w:val="24"/>
        </w:rPr>
        <w:tab/>
      </w:r>
      <w:r w:rsidR="001205AB">
        <w:rPr>
          <w:rFonts w:ascii="Times New Roman" w:hAnsi="Times New Roman" w:cs="Times New Roman"/>
          <w:sz w:val="24"/>
          <w:szCs w:val="24"/>
        </w:rPr>
        <w:tab/>
        <w:t>Candidates who do not fulfil</w:t>
      </w:r>
      <w:r w:rsidR="003F459D" w:rsidRPr="00954F59">
        <w:rPr>
          <w:rFonts w:ascii="Times New Roman" w:hAnsi="Times New Roman" w:cs="Times New Roman"/>
          <w:sz w:val="24"/>
          <w:szCs w:val="24"/>
        </w:rPr>
        <w:t xml:space="preserve"> the minimum score requirement under the API Scoring</w:t>
      </w:r>
      <w:r w:rsidR="003F459D" w:rsidRPr="00954F59">
        <w:rPr>
          <w:rFonts w:ascii="Times New Roman" w:hAnsi="Times New Roman" w:cs="Times New Roman"/>
          <w:b/>
          <w:bCs/>
          <w:spacing w:val="-3"/>
          <w:sz w:val="24"/>
          <w:szCs w:val="24"/>
        </w:rPr>
        <w:t xml:space="preserve"> </w:t>
      </w:r>
      <w:r w:rsidR="003F459D" w:rsidRPr="00954F59">
        <w:rPr>
          <w:rFonts w:ascii="Times New Roman" w:hAnsi="Times New Roman" w:cs="Times New Roman"/>
          <w:sz w:val="24"/>
          <w:szCs w:val="24"/>
        </w:rPr>
        <w:t>System pr</w:t>
      </w:r>
      <w:r w:rsidR="00AB12C8" w:rsidRPr="00954F59">
        <w:rPr>
          <w:rFonts w:ascii="Times New Roman" w:hAnsi="Times New Roman" w:cs="Times New Roman"/>
          <w:sz w:val="24"/>
          <w:szCs w:val="24"/>
        </w:rPr>
        <w:t>oposed as per Table II</w:t>
      </w:r>
      <w:r w:rsidR="001205AB">
        <w:rPr>
          <w:rFonts w:ascii="Times New Roman" w:hAnsi="Times New Roman" w:cs="Times New Roman"/>
          <w:sz w:val="24"/>
          <w:szCs w:val="24"/>
        </w:rPr>
        <w:t xml:space="preserve"> or V</w:t>
      </w:r>
      <w:r w:rsidR="003F459D" w:rsidRPr="00954F59">
        <w:rPr>
          <w:rFonts w:ascii="Times New Roman" w:hAnsi="Times New Roman" w:cs="Times New Roman"/>
          <w:sz w:val="24"/>
          <w:szCs w:val="24"/>
        </w:rPr>
        <w:t xml:space="preserve"> of Appendix III or those who obtain less than 50% in the expert assessment of the selection process will have to be re-assessed only after a minimum period of one year. The date of promotion shall be the date on which he/she has successfully got re-assessed.</w:t>
      </w:r>
    </w:p>
    <w:p w:rsidR="003F459D" w:rsidRPr="00954F59" w:rsidRDefault="00C55A8A" w:rsidP="005C0917">
      <w:pPr>
        <w:shd w:val="clear" w:color="auto" w:fill="FFFFFF"/>
        <w:tabs>
          <w:tab w:val="left" w:pos="648"/>
        </w:tabs>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.1.4.</w:t>
      </w:r>
      <w:r w:rsidR="003F459D" w:rsidRPr="00954F59">
        <w:rPr>
          <w:rFonts w:ascii="Times New Roman" w:hAnsi="Times New Roman" w:cs="Times New Roman"/>
          <w:b/>
          <w:bCs/>
          <w:sz w:val="24"/>
          <w:szCs w:val="24"/>
        </w:rPr>
        <w:tab/>
      </w:r>
      <w:r w:rsidR="003F459D" w:rsidRPr="00954F59">
        <w:rPr>
          <w:rFonts w:ascii="Times New Roman" w:hAnsi="Times New Roman" w:cs="Times New Roman"/>
          <w:b/>
          <w:bCs/>
          <w:sz w:val="24"/>
          <w:szCs w:val="24"/>
        </w:rPr>
        <w:tab/>
      </w:r>
      <w:r w:rsidR="003F459D" w:rsidRPr="00954F59">
        <w:rPr>
          <w:rFonts w:ascii="Times New Roman" w:hAnsi="Times New Roman" w:cs="Times New Roman"/>
          <w:sz w:val="24"/>
          <w:szCs w:val="24"/>
        </w:rPr>
        <w:t>The Selection Committee specifica</w:t>
      </w:r>
      <w:r w:rsidR="00AB12C8" w:rsidRPr="00954F59">
        <w:rPr>
          <w:rFonts w:ascii="Times New Roman" w:hAnsi="Times New Roman" w:cs="Times New Roman"/>
          <w:sz w:val="24"/>
          <w:szCs w:val="24"/>
        </w:rPr>
        <w:t>tions as delineated in Clauses 4.1.0 to 4</w:t>
      </w:r>
      <w:r w:rsidR="003F459D" w:rsidRPr="00954F59">
        <w:rPr>
          <w:rFonts w:ascii="Times New Roman" w:hAnsi="Times New Roman" w:cs="Times New Roman"/>
          <w:sz w:val="24"/>
          <w:szCs w:val="24"/>
        </w:rPr>
        <w:t>.1.7 of UGC regulations are applicable to all direct recruitments of Faculty Positions and Career Advancement promotions of Assistant Professor to Associate Professor and to that of Associate Professor to Professor.</w:t>
      </w:r>
    </w:p>
    <w:p w:rsidR="003F459D" w:rsidRPr="00954F59" w:rsidRDefault="00C55A8A" w:rsidP="005C0917">
      <w:pPr>
        <w:shd w:val="clear" w:color="auto" w:fill="FFFFFF"/>
        <w:tabs>
          <w:tab w:val="left" w:pos="634"/>
        </w:tabs>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pacing w:val="-3"/>
          <w:sz w:val="24"/>
          <w:szCs w:val="24"/>
        </w:rPr>
        <w:t>4</w:t>
      </w:r>
      <w:r w:rsidR="003F459D" w:rsidRPr="00954F59">
        <w:rPr>
          <w:rFonts w:ascii="Times New Roman" w:hAnsi="Times New Roman" w:cs="Times New Roman"/>
          <w:b/>
          <w:bCs/>
          <w:spacing w:val="-3"/>
          <w:sz w:val="24"/>
          <w:szCs w:val="24"/>
        </w:rPr>
        <w:t xml:space="preserve">.1.5. </w:t>
      </w:r>
      <w:r w:rsidR="003F459D" w:rsidRPr="00954F59">
        <w:rPr>
          <w:rFonts w:ascii="Times New Roman" w:hAnsi="Times New Roman" w:cs="Times New Roman"/>
          <w:b/>
          <w:bCs/>
          <w:spacing w:val="-3"/>
          <w:sz w:val="24"/>
          <w:szCs w:val="24"/>
        </w:rPr>
        <w:tab/>
      </w:r>
      <w:r w:rsidR="003F459D" w:rsidRPr="00954F59">
        <w:rPr>
          <w:rFonts w:ascii="Times New Roman" w:hAnsi="Times New Roman" w:cs="Times New Roman"/>
          <w:b/>
          <w:bCs/>
          <w:spacing w:val="-3"/>
          <w:sz w:val="24"/>
          <w:szCs w:val="24"/>
        </w:rPr>
        <w:tab/>
      </w:r>
      <w:r w:rsidR="003F459D" w:rsidRPr="00954F59">
        <w:rPr>
          <w:rFonts w:ascii="Times New Roman" w:hAnsi="Times New Roman" w:cs="Times New Roman"/>
          <w:sz w:val="24"/>
          <w:szCs w:val="24"/>
        </w:rPr>
        <w:t>CAS promotions from a lower grade to a higher grade of Assistant Professor shall</w:t>
      </w:r>
      <w:r w:rsidR="00FE64EE">
        <w:rPr>
          <w:rFonts w:ascii="Times New Roman" w:hAnsi="Times New Roman" w:cs="Times New Roman"/>
          <w:sz w:val="24"/>
          <w:szCs w:val="24"/>
        </w:rPr>
        <w:t xml:space="preserve"> </w:t>
      </w:r>
      <w:r w:rsidR="003F459D" w:rsidRPr="00954F59">
        <w:rPr>
          <w:rFonts w:ascii="Times New Roman" w:hAnsi="Times New Roman" w:cs="Times New Roman"/>
          <w:sz w:val="24"/>
          <w:szCs w:val="24"/>
        </w:rPr>
        <w:t>be conducted by a “</w:t>
      </w:r>
      <w:r w:rsidR="003F459D" w:rsidRPr="00954F59">
        <w:rPr>
          <w:rFonts w:ascii="Times New Roman" w:hAnsi="Times New Roman" w:cs="Times New Roman"/>
          <w:b/>
          <w:sz w:val="24"/>
          <w:szCs w:val="24"/>
        </w:rPr>
        <w:t>Screening cum Evaluation Committee</w:t>
      </w:r>
      <w:r w:rsidR="003F459D" w:rsidRPr="00954F59">
        <w:rPr>
          <w:rFonts w:ascii="Times New Roman" w:hAnsi="Times New Roman" w:cs="Times New Roman"/>
          <w:sz w:val="24"/>
          <w:szCs w:val="24"/>
        </w:rPr>
        <w:t>” adhering to the criteria laid out as API score in PBAS in the Tables of Appendix-III.</w:t>
      </w:r>
    </w:p>
    <w:p w:rsidR="00012ACA" w:rsidRDefault="00C55A8A" w:rsidP="00012ACA">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 xml:space="preserve">.1.6. </w:t>
      </w:r>
      <w:r w:rsidR="001205AB">
        <w:rPr>
          <w:rFonts w:ascii="Times New Roman" w:hAnsi="Times New Roman" w:cs="Times New Roman"/>
          <w:b/>
          <w:bCs/>
          <w:sz w:val="24"/>
          <w:szCs w:val="24"/>
        </w:rPr>
        <w:tab/>
      </w:r>
      <w:r w:rsidR="00012ACA" w:rsidRPr="00954F59">
        <w:rPr>
          <w:rFonts w:ascii="Times New Roman" w:hAnsi="Times New Roman" w:cs="Times New Roman"/>
          <w:b/>
          <w:sz w:val="24"/>
          <w:szCs w:val="24"/>
        </w:rPr>
        <w:t>Selection Committee for the post of Ass</w:t>
      </w:r>
      <w:r w:rsidR="00012ACA">
        <w:rPr>
          <w:rFonts w:ascii="Times New Roman" w:hAnsi="Times New Roman" w:cs="Times New Roman"/>
          <w:b/>
          <w:sz w:val="24"/>
          <w:szCs w:val="24"/>
        </w:rPr>
        <w:t>istant</w:t>
      </w:r>
      <w:r w:rsidR="00012ACA" w:rsidRPr="00954F59">
        <w:rPr>
          <w:rFonts w:ascii="Times New Roman" w:hAnsi="Times New Roman" w:cs="Times New Roman"/>
          <w:b/>
          <w:sz w:val="24"/>
          <w:szCs w:val="24"/>
        </w:rPr>
        <w:t xml:space="preserve"> Professor</w:t>
      </w:r>
      <w:r w:rsidR="00012ACA">
        <w:rPr>
          <w:rFonts w:ascii="Times New Roman" w:hAnsi="Times New Roman" w:cs="Times New Roman"/>
          <w:b/>
          <w:sz w:val="24"/>
          <w:szCs w:val="24"/>
        </w:rPr>
        <w:t xml:space="preserve"> </w:t>
      </w:r>
      <w:r w:rsidR="00012ACA">
        <w:rPr>
          <w:rFonts w:ascii="Times New Roman" w:hAnsi="Times New Roman" w:cs="Times New Roman"/>
          <w:sz w:val="24"/>
          <w:szCs w:val="24"/>
        </w:rPr>
        <w:t xml:space="preserve"> </w:t>
      </w:r>
    </w:p>
    <w:p w:rsidR="003F459D" w:rsidRPr="00954F59" w:rsidRDefault="003F459D" w:rsidP="00012ACA">
      <w:pPr>
        <w:shd w:val="clear" w:color="auto" w:fill="FFFFFF"/>
        <w:spacing w:after="120" w:line="276" w:lineRule="auto"/>
        <w:ind w:left="900" w:hanging="540"/>
        <w:jc w:val="both"/>
        <w:rPr>
          <w:rFonts w:ascii="Times New Roman" w:hAnsi="Times New Roman" w:cs="Times New Roman"/>
          <w:sz w:val="24"/>
          <w:szCs w:val="24"/>
        </w:rPr>
      </w:pPr>
      <w:r w:rsidRPr="00954F59">
        <w:rPr>
          <w:rFonts w:ascii="Times New Roman" w:hAnsi="Times New Roman" w:cs="Times New Roman"/>
          <w:spacing w:val="-3"/>
          <w:sz w:val="24"/>
          <w:szCs w:val="24"/>
        </w:rPr>
        <w:t>a.</w:t>
      </w:r>
      <w:r w:rsidRPr="00954F59">
        <w:rPr>
          <w:rFonts w:ascii="Times New Roman" w:hAnsi="Times New Roman" w:cs="Times New Roman"/>
          <w:sz w:val="24"/>
          <w:szCs w:val="24"/>
        </w:rPr>
        <w:tab/>
        <w:t>The Vice Chancellor as the Chairperson of the Selection Committee;</w:t>
      </w:r>
    </w:p>
    <w:p w:rsidR="003F459D" w:rsidRPr="00954F59" w:rsidRDefault="003F459D" w:rsidP="005C0917">
      <w:pPr>
        <w:shd w:val="clear" w:color="auto" w:fill="FFFFFF"/>
        <w:spacing w:after="120" w:line="276" w:lineRule="auto"/>
        <w:ind w:left="900" w:hanging="540"/>
        <w:jc w:val="both"/>
        <w:rPr>
          <w:rFonts w:ascii="Times New Roman" w:hAnsi="Times New Roman" w:cs="Times New Roman"/>
          <w:sz w:val="24"/>
          <w:szCs w:val="24"/>
        </w:rPr>
      </w:pPr>
      <w:r w:rsidRPr="00954F59">
        <w:rPr>
          <w:rFonts w:ascii="Times New Roman" w:hAnsi="Times New Roman" w:cs="Times New Roman"/>
          <w:spacing w:val="-3"/>
          <w:sz w:val="24"/>
          <w:szCs w:val="24"/>
        </w:rPr>
        <w:t>b.</w:t>
      </w:r>
      <w:r w:rsidRPr="00954F59">
        <w:rPr>
          <w:rFonts w:ascii="Times New Roman" w:hAnsi="Times New Roman" w:cs="Times New Roman"/>
          <w:sz w:val="24"/>
          <w:szCs w:val="24"/>
        </w:rPr>
        <w:tab/>
        <w:t>The Dean of the concerned Faculty;</w:t>
      </w:r>
    </w:p>
    <w:p w:rsidR="003F459D" w:rsidRPr="00954F59" w:rsidRDefault="003F459D" w:rsidP="005C0917">
      <w:pPr>
        <w:shd w:val="clear" w:color="auto" w:fill="FFFFFF"/>
        <w:spacing w:after="120" w:line="276" w:lineRule="auto"/>
        <w:ind w:left="900" w:hanging="540"/>
        <w:jc w:val="both"/>
        <w:rPr>
          <w:rFonts w:ascii="Times New Roman" w:hAnsi="Times New Roman" w:cs="Times New Roman"/>
          <w:sz w:val="24"/>
          <w:szCs w:val="24"/>
        </w:rPr>
      </w:pPr>
      <w:r w:rsidRPr="00954F59">
        <w:rPr>
          <w:rFonts w:ascii="Times New Roman" w:hAnsi="Times New Roman" w:cs="Times New Roman"/>
          <w:spacing w:val="-3"/>
          <w:sz w:val="24"/>
          <w:szCs w:val="24"/>
        </w:rPr>
        <w:t>c.</w:t>
      </w:r>
      <w:r w:rsidRPr="00954F59">
        <w:rPr>
          <w:rFonts w:ascii="Times New Roman" w:hAnsi="Times New Roman" w:cs="Times New Roman"/>
          <w:sz w:val="24"/>
          <w:szCs w:val="24"/>
        </w:rPr>
        <w:tab/>
        <w:t>The Head of the Department (those in the rank of Associate</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Professor</w:t>
      </w:r>
      <w:r w:rsidR="00794ECD">
        <w:rPr>
          <w:rFonts w:ascii="Times New Roman" w:hAnsi="Times New Roman" w:cs="Times New Roman"/>
          <w:sz w:val="24"/>
          <w:szCs w:val="24"/>
        </w:rPr>
        <w:t xml:space="preserve"> </w:t>
      </w:r>
      <w:r w:rsidRPr="00954F59">
        <w:rPr>
          <w:rFonts w:ascii="Times New Roman" w:hAnsi="Times New Roman" w:cs="Times New Roman"/>
          <w:sz w:val="24"/>
          <w:szCs w:val="24"/>
        </w:rPr>
        <w:t>/</w:t>
      </w:r>
      <w:r w:rsidR="00794ECD">
        <w:rPr>
          <w:rFonts w:ascii="Times New Roman" w:hAnsi="Times New Roman" w:cs="Times New Roman"/>
          <w:sz w:val="24"/>
          <w:szCs w:val="24"/>
        </w:rPr>
        <w:t xml:space="preserve"> </w:t>
      </w:r>
      <w:r w:rsidRPr="00954F59">
        <w:rPr>
          <w:rFonts w:ascii="Times New Roman" w:hAnsi="Times New Roman" w:cs="Times New Roman"/>
          <w:sz w:val="24"/>
          <w:szCs w:val="24"/>
        </w:rPr>
        <w:t>Professor</w:t>
      </w:r>
      <w:r w:rsidR="00794ECD">
        <w:rPr>
          <w:rFonts w:ascii="Times New Roman" w:hAnsi="Times New Roman" w:cs="Times New Roman"/>
          <w:sz w:val="24"/>
          <w:szCs w:val="24"/>
        </w:rPr>
        <w:t xml:space="preserve"> </w:t>
      </w:r>
      <w:r w:rsidRPr="00954F59">
        <w:rPr>
          <w:rFonts w:ascii="Times New Roman" w:hAnsi="Times New Roman" w:cs="Times New Roman"/>
          <w:sz w:val="24"/>
          <w:szCs w:val="24"/>
        </w:rPr>
        <w:t>/</w:t>
      </w:r>
      <w:r w:rsidR="00794ECD">
        <w:rPr>
          <w:rFonts w:ascii="Times New Roman" w:hAnsi="Times New Roman" w:cs="Times New Roman"/>
          <w:sz w:val="24"/>
          <w:szCs w:val="24"/>
        </w:rPr>
        <w:t xml:space="preserve"> </w:t>
      </w:r>
      <w:r w:rsidRPr="00954F59">
        <w:rPr>
          <w:rFonts w:ascii="Times New Roman" w:hAnsi="Times New Roman" w:cs="Times New Roman"/>
          <w:sz w:val="24"/>
          <w:szCs w:val="24"/>
        </w:rPr>
        <w:t>Deputy Librarian</w:t>
      </w:r>
      <w:r w:rsidR="00794ECD">
        <w:rPr>
          <w:rFonts w:ascii="Times New Roman" w:hAnsi="Times New Roman" w:cs="Times New Roman"/>
          <w:sz w:val="24"/>
          <w:szCs w:val="24"/>
        </w:rPr>
        <w:t xml:space="preserve"> </w:t>
      </w:r>
      <w:r w:rsidRPr="00954F59">
        <w:rPr>
          <w:rFonts w:ascii="Times New Roman" w:hAnsi="Times New Roman" w:cs="Times New Roman"/>
          <w:sz w:val="24"/>
          <w:szCs w:val="24"/>
        </w:rPr>
        <w:t>/</w:t>
      </w:r>
      <w:r w:rsidR="00794ECD">
        <w:rPr>
          <w:rFonts w:ascii="Times New Roman" w:hAnsi="Times New Roman" w:cs="Times New Roman"/>
          <w:sz w:val="24"/>
          <w:szCs w:val="24"/>
        </w:rPr>
        <w:t xml:space="preserve"> </w:t>
      </w:r>
      <w:r w:rsidRPr="00954F59">
        <w:rPr>
          <w:rFonts w:ascii="Times New Roman" w:hAnsi="Times New Roman" w:cs="Times New Roman"/>
          <w:sz w:val="24"/>
          <w:szCs w:val="24"/>
        </w:rPr>
        <w:t>Librarian; and</w:t>
      </w:r>
    </w:p>
    <w:p w:rsidR="003F459D" w:rsidRPr="00954F59" w:rsidRDefault="003F459D" w:rsidP="005C0917">
      <w:pPr>
        <w:shd w:val="clear" w:color="auto" w:fill="FFFFFF"/>
        <w:spacing w:after="120" w:line="276" w:lineRule="auto"/>
        <w:ind w:left="900" w:hanging="540"/>
        <w:jc w:val="both"/>
        <w:rPr>
          <w:rFonts w:ascii="Times New Roman" w:hAnsi="Times New Roman" w:cs="Times New Roman"/>
          <w:sz w:val="24"/>
          <w:szCs w:val="24"/>
        </w:rPr>
      </w:pPr>
      <w:r w:rsidRPr="00954F59">
        <w:rPr>
          <w:rFonts w:ascii="Times New Roman" w:hAnsi="Times New Roman" w:cs="Times New Roman"/>
          <w:spacing w:val="-3"/>
          <w:sz w:val="24"/>
          <w:szCs w:val="24"/>
        </w:rPr>
        <w:t>d.</w:t>
      </w:r>
      <w:r w:rsidRPr="00954F59">
        <w:rPr>
          <w:rFonts w:ascii="Times New Roman" w:hAnsi="Times New Roman" w:cs="Times New Roman"/>
          <w:sz w:val="24"/>
          <w:szCs w:val="24"/>
        </w:rPr>
        <w:tab/>
        <w:t>One subject expert in the concerned subject nominated by the Vice Chancellor from the University panel of experts.</w:t>
      </w:r>
    </w:p>
    <w:p w:rsidR="003F459D" w:rsidRPr="00954F59" w:rsidRDefault="00C55A8A" w:rsidP="005C0917">
      <w:pPr>
        <w:shd w:val="clear" w:color="auto" w:fill="FFFFFF"/>
        <w:tabs>
          <w:tab w:val="left" w:pos="1440"/>
        </w:tabs>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 xml:space="preserve">1.7. </w:t>
      </w:r>
      <w:r w:rsidR="003F459D" w:rsidRPr="00954F59">
        <w:rPr>
          <w:rFonts w:ascii="Times New Roman" w:hAnsi="Times New Roman" w:cs="Times New Roman"/>
          <w:b/>
          <w:bCs/>
          <w:sz w:val="24"/>
          <w:szCs w:val="24"/>
        </w:rPr>
        <w:tab/>
      </w:r>
      <w:r w:rsidR="003F459D" w:rsidRPr="00954F59">
        <w:rPr>
          <w:rFonts w:ascii="Times New Roman" w:hAnsi="Times New Roman" w:cs="Times New Roman"/>
          <w:sz w:val="24"/>
          <w:szCs w:val="24"/>
        </w:rPr>
        <w:t>The quorum for these committees shall be three including the one subject expert/ university nominee need to be present.</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.1.8</w:t>
      </w:r>
      <w:r w:rsidR="003F459D" w:rsidRPr="00954F59">
        <w:rPr>
          <w:rFonts w:ascii="Times New Roman" w:hAnsi="Times New Roman" w:cs="Times New Roman"/>
          <w:sz w:val="24"/>
          <w:szCs w:val="24"/>
        </w:rPr>
        <w:t>.</w:t>
      </w:r>
      <w:r w:rsidR="003F459D" w:rsidRPr="00954F59">
        <w:rPr>
          <w:rFonts w:ascii="Times New Roman" w:hAnsi="Times New Roman" w:cs="Times New Roman"/>
          <w:sz w:val="24"/>
          <w:szCs w:val="24"/>
        </w:rPr>
        <w:tab/>
        <w:t>The Screening cum Evaluation Committee on verification/evaluation of API score secured by the candidate through the ‘PBAS’ methodology designed by the respective university based on these Regulations and as per the minimum requirement specified: (a) in Tables II and III for each of the cadre of Assistant Professor; (b) in Tables V and VI for each of the cadre of Librarians shall recommend to the Executive Committee of the University about the suitability for the promotion of the candidate(s) under CAS for implementation.</w:t>
      </w:r>
    </w:p>
    <w:p w:rsidR="003F459D"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.1.9</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All the selection procedures outlined above, shall be completed on the day of the selection committee meeting, wherein the minutes are recorded along with PBAS scoring proforma and recommendation made on the basis of merit and duly signed by all members of the selection committee in the minutes</w:t>
      </w:r>
      <w:r w:rsidR="00F87F27">
        <w:rPr>
          <w:rFonts w:ascii="Times New Roman" w:hAnsi="Times New Roman" w:cs="Times New Roman"/>
          <w:sz w:val="24"/>
          <w:szCs w:val="24"/>
        </w:rPr>
        <w:t>.</w:t>
      </w:r>
    </w:p>
    <w:p w:rsidR="00F87F27" w:rsidRDefault="00F87F27" w:rsidP="005C0917">
      <w:pPr>
        <w:shd w:val="clear" w:color="auto" w:fill="FFFFFF"/>
        <w:spacing w:after="120" w:line="276" w:lineRule="auto"/>
        <w:ind w:left="900" w:hanging="900"/>
        <w:jc w:val="both"/>
        <w:rPr>
          <w:rFonts w:ascii="Times New Roman" w:hAnsi="Times New Roman" w:cs="Times New Roman"/>
          <w:b/>
          <w:bCs/>
          <w:spacing w:val="-3"/>
          <w:sz w:val="24"/>
          <w:szCs w:val="24"/>
        </w:rPr>
      </w:pPr>
    </w:p>
    <w:p w:rsidR="005F664C" w:rsidRDefault="005F664C" w:rsidP="005C0917">
      <w:pPr>
        <w:shd w:val="clear" w:color="auto" w:fill="FFFFFF"/>
        <w:spacing w:after="120" w:line="276" w:lineRule="auto"/>
        <w:ind w:left="900" w:hanging="900"/>
        <w:jc w:val="both"/>
        <w:rPr>
          <w:rFonts w:ascii="Times New Roman" w:hAnsi="Times New Roman" w:cs="Times New Roman"/>
          <w:b/>
          <w:bCs/>
          <w:spacing w:val="-3"/>
          <w:sz w:val="24"/>
          <w:szCs w:val="24"/>
        </w:rPr>
      </w:pPr>
    </w:p>
    <w:p w:rsidR="005F664C" w:rsidRDefault="005F664C" w:rsidP="005C0917">
      <w:pPr>
        <w:shd w:val="clear" w:color="auto" w:fill="FFFFFF"/>
        <w:spacing w:after="120" w:line="276" w:lineRule="auto"/>
        <w:ind w:left="900" w:hanging="900"/>
        <w:jc w:val="both"/>
        <w:rPr>
          <w:rFonts w:ascii="Times New Roman" w:hAnsi="Times New Roman" w:cs="Times New Roman"/>
          <w:b/>
          <w:bCs/>
          <w:spacing w:val="-3"/>
          <w:sz w:val="24"/>
          <w:szCs w:val="24"/>
        </w:rPr>
      </w:pPr>
    </w:p>
    <w:p w:rsidR="005F664C" w:rsidRPr="00954F59" w:rsidRDefault="005F664C" w:rsidP="005C0917">
      <w:pPr>
        <w:shd w:val="clear" w:color="auto" w:fill="FFFFFF"/>
        <w:spacing w:after="120" w:line="276" w:lineRule="auto"/>
        <w:ind w:left="900" w:hanging="900"/>
        <w:jc w:val="both"/>
        <w:rPr>
          <w:rFonts w:ascii="Times New Roman" w:hAnsi="Times New Roman" w:cs="Times New Roman"/>
          <w:b/>
          <w:bCs/>
          <w:spacing w:val="-3"/>
          <w:sz w:val="24"/>
          <w:szCs w:val="24"/>
        </w:rPr>
      </w:pP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lastRenderedPageBreak/>
        <w:t>4</w:t>
      </w:r>
      <w:r w:rsidR="003F459D" w:rsidRPr="00954F59">
        <w:rPr>
          <w:rFonts w:ascii="Times New Roman" w:hAnsi="Times New Roman" w:cs="Times New Roman"/>
          <w:b/>
          <w:sz w:val="24"/>
          <w:szCs w:val="24"/>
        </w:rPr>
        <w:t>.2. Selection Committee for the post of Associate Professor</w:t>
      </w:r>
      <w:r w:rsidR="00FE64EE">
        <w:rPr>
          <w:rFonts w:ascii="Times New Roman" w:hAnsi="Times New Roman" w:cs="Times New Roman"/>
          <w:b/>
          <w:sz w:val="24"/>
          <w:szCs w:val="24"/>
        </w:rPr>
        <w:t xml:space="preserve"> </w:t>
      </w:r>
      <w:r w:rsidR="00FE64EE">
        <w:rPr>
          <w:rFonts w:ascii="Times New Roman" w:hAnsi="Times New Roman" w:cs="Times New Roman"/>
          <w:sz w:val="24"/>
          <w:szCs w:val="24"/>
        </w:rPr>
        <w:t xml:space="preserve"> </w:t>
      </w:r>
    </w:p>
    <w:p w:rsidR="003F459D" w:rsidRPr="00954F59" w:rsidRDefault="003F459D" w:rsidP="005C0917">
      <w:pPr>
        <w:numPr>
          <w:ilvl w:val="0"/>
          <w:numId w:val="3"/>
        </w:numPr>
        <w:shd w:val="clear" w:color="auto" w:fill="FFFFFF"/>
        <w:spacing w:after="120" w:line="276" w:lineRule="auto"/>
        <w:ind w:left="900" w:hanging="540"/>
        <w:jc w:val="both"/>
        <w:rPr>
          <w:rFonts w:ascii="Times New Roman" w:hAnsi="Times New Roman" w:cs="Times New Roman"/>
          <w:spacing w:val="-3"/>
          <w:sz w:val="24"/>
          <w:szCs w:val="24"/>
        </w:rPr>
      </w:pPr>
      <w:r w:rsidRPr="00954F59">
        <w:rPr>
          <w:rFonts w:ascii="Times New Roman" w:hAnsi="Times New Roman" w:cs="Times New Roman"/>
          <w:sz w:val="24"/>
          <w:szCs w:val="24"/>
        </w:rPr>
        <w:t>Vice Chancellor to be the Chairperson of the Selection Committee.</w:t>
      </w:r>
    </w:p>
    <w:p w:rsidR="003F459D" w:rsidRPr="00954F59" w:rsidRDefault="003F459D" w:rsidP="005C0917">
      <w:pPr>
        <w:numPr>
          <w:ilvl w:val="0"/>
          <w:numId w:val="3"/>
        </w:numPr>
        <w:shd w:val="clear" w:color="auto" w:fill="FFFFFF"/>
        <w:spacing w:after="120" w:line="276" w:lineRule="auto"/>
        <w:ind w:left="900" w:hanging="540"/>
        <w:jc w:val="both"/>
        <w:rPr>
          <w:rFonts w:ascii="Times New Roman" w:hAnsi="Times New Roman" w:cs="Times New Roman"/>
          <w:spacing w:val="-3"/>
          <w:sz w:val="24"/>
          <w:szCs w:val="24"/>
        </w:rPr>
      </w:pPr>
      <w:r w:rsidRPr="00954F59">
        <w:rPr>
          <w:rFonts w:ascii="Times New Roman" w:hAnsi="Times New Roman" w:cs="Times New Roman"/>
          <w:sz w:val="24"/>
          <w:szCs w:val="24"/>
        </w:rPr>
        <w:t>Three experts in the concerned subject/field nominated by the Vice Chancellor out of the panel of names approved by the relevant statutory body of the university concerned.</w:t>
      </w:r>
    </w:p>
    <w:p w:rsidR="003F459D" w:rsidRPr="00954F59" w:rsidRDefault="003F459D" w:rsidP="005C0917">
      <w:pPr>
        <w:numPr>
          <w:ilvl w:val="0"/>
          <w:numId w:val="3"/>
        </w:numPr>
        <w:shd w:val="clear" w:color="auto" w:fill="FFFFFF"/>
        <w:spacing w:after="120" w:line="276" w:lineRule="auto"/>
        <w:ind w:left="900" w:hanging="540"/>
        <w:jc w:val="both"/>
        <w:rPr>
          <w:rFonts w:ascii="Times New Roman" w:hAnsi="Times New Roman" w:cs="Times New Roman"/>
          <w:spacing w:val="-3"/>
          <w:sz w:val="24"/>
          <w:szCs w:val="24"/>
        </w:rPr>
      </w:pPr>
      <w:r w:rsidRPr="00954F59">
        <w:rPr>
          <w:rFonts w:ascii="Times New Roman" w:hAnsi="Times New Roman" w:cs="Times New Roman"/>
          <w:sz w:val="24"/>
          <w:szCs w:val="24"/>
        </w:rPr>
        <w:t>Dean of the faculty, wherever applicable.</w:t>
      </w:r>
    </w:p>
    <w:p w:rsidR="003F459D" w:rsidRPr="00954F59" w:rsidRDefault="003F459D" w:rsidP="005C0917">
      <w:pPr>
        <w:numPr>
          <w:ilvl w:val="0"/>
          <w:numId w:val="3"/>
        </w:numPr>
        <w:shd w:val="clear" w:color="auto" w:fill="FFFFFF"/>
        <w:spacing w:after="120" w:line="276" w:lineRule="auto"/>
        <w:ind w:left="900" w:hanging="540"/>
        <w:jc w:val="both"/>
        <w:rPr>
          <w:rFonts w:ascii="Times New Roman" w:hAnsi="Times New Roman" w:cs="Times New Roman"/>
          <w:spacing w:val="-3"/>
          <w:sz w:val="24"/>
          <w:szCs w:val="24"/>
        </w:rPr>
      </w:pPr>
      <w:r w:rsidRPr="00954F59">
        <w:rPr>
          <w:rFonts w:ascii="Times New Roman" w:hAnsi="Times New Roman" w:cs="Times New Roman"/>
          <w:sz w:val="24"/>
          <w:szCs w:val="24"/>
        </w:rPr>
        <w:t>Head of the Department (tho</w:t>
      </w:r>
      <w:r w:rsidR="00773445" w:rsidRPr="00954F59">
        <w:rPr>
          <w:rFonts w:ascii="Times New Roman" w:hAnsi="Times New Roman" w:cs="Times New Roman"/>
          <w:sz w:val="24"/>
          <w:szCs w:val="24"/>
        </w:rPr>
        <w:t xml:space="preserve">se in the rank of Associate </w:t>
      </w:r>
      <w:r w:rsidRPr="00954F59">
        <w:rPr>
          <w:rFonts w:ascii="Times New Roman" w:hAnsi="Times New Roman" w:cs="Times New Roman"/>
          <w:sz w:val="24"/>
          <w:szCs w:val="24"/>
        </w:rPr>
        <w:t>Professor/Professor).</w:t>
      </w:r>
    </w:p>
    <w:p w:rsidR="003F459D" w:rsidRPr="00954F59" w:rsidRDefault="003F459D" w:rsidP="005C0917">
      <w:pPr>
        <w:numPr>
          <w:ilvl w:val="0"/>
          <w:numId w:val="3"/>
        </w:numPr>
        <w:shd w:val="clear" w:color="auto" w:fill="FFFFFF"/>
        <w:spacing w:after="120" w:line="276" w:lineRule="auto"/>
        <w:ind w:left="900" w:hanging="540"/>
        <w:jc w:val="both"/>
        <w:rPr>
          <w:rFonts w:ascii="Times New Roman" w:hAnsi="Times New Roman" w:cs="Times New Roman"/>
          <w:spacing w:val="-3"/>
          <w:sz w:val="24"/>
          <w:szCs w:val="24"/>
        </w:rPr>
      </w:pPr>
      <w:r w:rsidRPr="00954F59">
        <w:rPr>
          <w:rFonts w:ascii="Times New Roman" w:hAnsi="Times New Roman" w:cs="Times New Roman"/>
          <w:sz w:val="24"/>
          <w:szCs w:val="24"/>
        </w:rPr>
        <w:t>An academician representing SC/ST/OBC/ Minority / Women / Differently-abled categories, if any of candidates representing these categories is the applicant, to be nominated by the Vice Chancellor, if any of the above members of the selection committee do not belong to that category.</w:t>
      </w:r>
    </w:p>
    <w:p w:rsidR="003F459D" w:rsidRDefault="00FE64EE" w:rsidP="005C0917">
      <w:pPr>
        <w:shd w:val="clear" w:color="auto" w:fill="FFFFFF"/>
        <w:spacing w:after="120" w:line="276"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      </w:t>
      </w:r>
      <w:r w:rsidR="003F459D" w:rsidRPr="00954F59">
        <w:rPr>
          <w:rFonts w:ascii="Times New Roman" w:hAnsi="Times New Roman" w:cs="Times New Roman"/>
          <w:sz w:val="24"/>
          <w:szCs w:val="24"/>
        </w:rPr>
        <w:t>At least four members, including two outside subject experts, shall constitute the quorum.</w:t>
      </w:r>
    </w:p>
    <w:p w:rsidR="00F87F27" w:rsidRPr="00954F59" w:rsidRDefault="00F87F27" w:rsidP="005C0917">
      <w:pPr>
        <w:shd w:val="clear" w:color="auto" w:fill="FFFFFF"/>
        <w:spacing w:after="120" w:line="276" w:lineRule="auto"/>
        <w:ind w:left="900" w:hanging="900"/>
        <w:jc w:val="both"/>
        <w:rPr>
          <w:rFonts w:ascii="Times New Roman" w:hAnsi="Times New Roman" w:cs="Times New Roman"/>
          <w:sz w:val="24"/>
          <w:szCs w:val="24"/>
        </w:rPr>
      </w:pPr>
    </w:p>
    <w:p w:rsidR="003F459D" w:rsidRPr="00954F59" w:rsidRDefault="00C55A8A" w:rsidP="005C0917">
      <w:pPr>
        <w:shd w:val="clear" w:color="auto" w:fill="FFFFFF"/>
        <w:spacing w:after="120" w:line="276" w:lineRule="auto"/>
        <w:ind w:left="900" w:hanging="900"/>
        <w:jc w:val="both"/>
        <w:rPr>
          <w:rFonts w:ascii="Times New Roman" w:hAnsi="Times New Roman" w:cs="Times New Roman"/>
          <w:b/>
          <w:bCs/>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 xml:space="preserve">.3. </w:t>
      </w:r>
      <w:r w:rsidR="003F459D" w:rsidRPr="00954F59">
        <w:rPr>
          <w:rFonts w:ascii="Times New Roman" w:hAnsi="Times New Roman" w:cs="Times New Roman"/>
          <w:b/>
          <w:sz w:val="24"/>
          <w:szCs w:val="24"/>
        </w:rPr>
        <w:t xml:space="preserve">Selection Committee for the post of </w:t>
      </w:r>
      <w:r w:rsidR="003F459D" w:rsidRPr="00954F59">
        <w:rPr>
          <w:rFonts w:ascii="Times New Roman" w:hAnsi="Times New Roman" w:cs="Times New Roman"/>
          <w:b/>
          <w:bCs/>
          <w:sz w:val="24"/>
          <w:szCs w:val="24"/>
        </w:rPr>
        <w:t>Professor</w:t>
      </w:r>
      <w:r w:rsidR="00FE64EE">
        <w:rPr>
          <w:rFonts w:ascii="Times New Roman" w:hAnsi="Times New Roman" w:cs="Times New Roman"/>
          <w:b/>
          <w:bCs/>
          <w:sz w:val="24"/>
          <w:szCs w:val="24"/>
        </w:rPr>
        <w:t xml:space="preserve"> </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.3.1</w:t>
      </w:r>
      <w:r w:rsidR="003F459D" w:rsidRPr="00954F59">
        <w:rPr>
          <w:rFonts w:ascii="Times New Roman" w:hAnsi="Times New Roman" w:cs="Times New Roman"/>
          <w:sz w:val="24"/>
          <w:szCs w:val="24"/>
        </w:rPr>
        <w:t>.</w:t>
      </w:r>
      <w:r w:rsidR="003F459D" w:rsidRPr="00954F59">
        <w:rPr>
          <w:rFonts w:ascii="Times New Roman" w:hAnsi="Times New Roman" w:cs="Times New Roman"/>
          <w:sz w:val="24"/>
          <w:szCs w:val="24"/>
        </w:rPr>
        <w:tab/>
        <w:t>The composition of the Selection Committee for the post of Professor in the University shall be similar in composition as that for the post of Associate Professor.</w:t>
      </w:r>
      <w:r w:rsidR="00FE64EE">
        <w:rPr>
          <w:rFonts w:ascii="Times New Roman" w:hAnsi="Times New Roman" w:cs="Times New Roman"/>
          <w:sz w:val="24"/>
          <w:szCs w:val="24"/>
        </w:rPr>
        <w:t xml:space="preserve"> </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.3.2.</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At least five members, including two experts, should constitute the quorum.</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.3.3</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All the selection procedures of the selection committee shall be completed on the day of the selection committee meeting itself, wherein, minutes are recorded along with the scoring proforma and recommendation made on the basis of merit with the list of selected and waitlisted candidates/Panel of names in order of merit, duly signed by all members of the selection committee.</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.3.4</w:t>
      </w:r>
      <w:r w:rsidR="003F459D" w:rsidRPr="00954F59">
        <w:rPr>
          <w:rFonts w:ascii="Times New Roman" w:hAnsi="Times New Roman" w:cs="Times New Roman"/>
          <w:sz w:val="24"/>
          <w:szCs w:val="24"/>
        </w:rPr>
        <w:t>.</w:t>
      </w:r>
      <w:r w:rsidR="003F459D" w:rsidRPr="00954F59">
        <w:rPr>
          <w:rFonts w:ascii="Times New Roman" w:hAnsi="Times New Roman" w:cs="Times New Roman"/>
          <w:sz w:val="24"/>
          <w:szCs w:val="24"/>
        </w:rPr>
        <w:tab/>
        <w:t>Selection Committees for the posts of Librarians, Deputy Librarians and Assistant Librarians shall be the same as that of Professor, Associate Professor and Assistant Professor respectively, except that the concerned expert in Library administration, practicing Librarian, as the case may be, shall be associated with the Selection Committee as one of the subject experts.</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b/>
          <w:bCs/>
          <w:spacing w:val="-3"/>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.3.5</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CAS promotions being a personal promotion to the incumbent teacher holding a substantive sanctioned post, on superannuation of the individual incumbent, the said post shall revert back to its original cadre.</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.3.6</w:t>
      </w:r>
      <w:r w:rsidR="003F459D" w:rsidRPr="00954F59">
        <w:rPr>
          <w:rFonts w:ascii="Times New Roman" w:hAnsi="Times New Roman" w:cs="Times New Roman"/>
          <w:sz w:val="24"/>
          <w:szCs w:val="24"/>
        </w:rPr>
        <w:t>.</w:t>
      </w:r>
      <w:r w:rsidR="003F459D" w:rsidRPr="00954F59">
        <w:rPr>
          <w:rFonts w:ascii="Times New Roman" w:hAnsi="Times New Roman" w:cs="Times New Roman"/>
          <w:sz w:val="24"/>
          <w:szCs w:val="24"/>
        </w:rPr>
        <w:tab/>
        <w:t>The incumbent teacher must be on the role and active service of the Universities on the date of consideration by the Selection Committee for Selection/CAS Promotion.</w:t>
      </w:r>
    </w:p>
    <w:p w:rsidR="003F459D"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.3.7.</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 xml:space="preserve">Candidates shall offer themselves for assessment for promotion, if they fulfil the minimum API scores indicated in the appropriate API system tables by submitting an application and the required PBAS proforma. They can do so three months before the due date if they consider themselves eligible. Candidates who do not consider </w:t>
      </w:r>
      <w:r w:rsidR="003F459D" w:rsidRPr="00954F59">
        <w:rPr>
          <w:rFonts w:ascii="Times New Roman" w:hAnsi="Times New Roman" w:cs="Times New Roman"/>
          <w:spacing w:val="-1"/>
          <w:sz w:val="24"/>
          <w:szCs w:val="24"/>
        </w:rPr>
        <w:t xml:space="preserve">themselves eligible can also apply at a later date. In any event, the </w:t>
      </w:r>
      <w:r w:rsidR="003F459D" w:rsidRPr="00954F59">
        <w:rPr>
          <w:rFonts w:ascii="Times New Roman" w:hAnsi="Times New Roman" w:cs="Times New Roman"/>
          <w:spacing w:val="-1"/>
          <w:sz w:val="24"/>
          <w:szCs w:val="24"/>
        </w:rPr>
        <w:lastRenderedPageBreak/>
        <w:t xml:space="preserve">university concerned </w:t>
      </w:r>
      <w:r w:rsidR="003F459D" w:rsidRPr="00954F59">
        <w:rPr>
          <w:rFonts w:ascii="Times New Roman" w:hAnsi="Times New Roman" w:cs="Times New Roman"/>
          <w:sz w:val="24"/>
          <w:szCs w:val="24"/>
        </w:rPr>
        <w:t>shall send a general circular twice a year calling for applications for CAS promotions from eligible candidates.</w:t>
      </w:r>
    </w:p>
    <w:p w:rsidR="001E771D" w:rsidRPr="00954F59" w:rsidRDefault="001E771D" w:rsidP="005C0917">
      <w:pPr>
        <w:shd w:val="clear" w:color="auto" w:fill="FFFFFF"/>
        <w:spacing w:after="120" w:line="276" w:lineRule="auto"/>
        <w:ind w:left="900" w:hanging="900"/>
        <w:jc w:val="both"/>
        <w:rPr>
          <w:rFonts w:ascii="Times New Roman" w:hAnsi="Times New Roman" w:cs="Times New Roman"/>
          <w:sz w:val="24"/>
          <w:szCs w:val="24"/>
        </w:rPr>
      </w:pP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.3.8.</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 xml:space="preserve">In the final assessment, if the candidates do not either </w:t>
      </w:r>
      <w:r w:rsidR="00A26383">
        <w:rPr>
          <w:rFonts w:ascii="Times New Roman" w:hAnsi="Times New Roman" w:cs="Times New Roman"/>
          <w:sz w:val="24"/>
          <w:szCs w:val="24"/>
        </w:rPr>
        <w:t>fulfil</w:t>
      </w:r>
      <w:r w:rsidR="003F459D" w:rsidRPr="00954F59">
        <w:rPr>
          <w:rFonts w:ascii="Times New Roman" w:hAnsi="Times New Roman" w:cs="Times New Roman"/>
          <w:sz w:val="24"/>
          <w:szCs w:val="24"/>
        </w:rPr>
        <w:t xml:space="preserve"> the minimum API scores in the criteria as per PBAS proforma or obtain less than 50% in expert assessment, </w:t>
      </w:r>
      <w:r w:rsidR="003F459D" w:rsidRPr="00954F59">
        <w:rPr>
          <w:rFonts w:ascii="Times New Roman" w:hAnsi="Times New Roman" w:cs="Times New Roman"/>
          <w:spacing w:val="-1"/>
          <w:sz w:val="24"/>
          <w:szCs w:val="24"/>
        </w:rPr>
        <w:t xml:space="preserve">wherever applicable, such candidates will be reassessed only after a minimum period of </w:t>
      </w:r>
      <w:r w:rsidR="003F459D" w:rsidRPr="00954F59">
        <w:rPr>
          <w:rFonts w:ascii="Times New Roman" w:hAnsi="Times New Roman" w:cs="Times New Roman"/>
          <w:sz w:val="24"/>
          <w:szCs w:val="24"/>
        </w:rPr>
        <w:t>one year.</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.3.9</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 xml:space="preserve">If a candidate applies for promotion on completion of the minimum eligibility period </w:t>
      </w:r>
      <w:r w:rsidR="003F459D" w:rsidRPr="00954F59">
        <w:rPr>
          <w:rFonts w:ascii="Times New Roman" w:hAnsi="Times New Roman" w:cs="Times New Roman"/>
          <w:spacing w:val="-1"/>
          <w:sz w:val="24"/>
          <w:szCs w:val="24"/>
        </w:rPr>
        <w:t>and is successful, the date of promotion will be from that of minimum period of eligibility.</w:t>
      </w:r>
    </w:p>
    <w:p w:rsidR="003F459D" w:rsidRPr="00954F59" w:rsidRDefault="00C55A8A" w:rsidP="005C0917">
      <w:pPr>
        <w:shd w:val="clear" w:color="auto" w:fill="FFFFFF"/>
        <w:tabs>
          <w:tab w:val="left" w:pos="1099"/>
        </w:tabs>
        <w:spacing w:after="120" w:line="276" w:lineRule="auto"/>
        <w:ind w:left="900" w:hanging="900"/>
        <w:jc w:val="both"/>
        <w:rPr>
          <w:rFonts w:ascii="Times New Roman" w:hAnsi="Times New Roman" w:cs="Times New Roman"/>
          <w:spacing w:val="-3"/>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.3.10</w:t>
      </w:r>
      <w:r w:rsidR="003F459D" w:rsidRPr="00954F59">
        <w:rPr>
          <w:rFonts w:ascii="Times New Roman" w:hAnsi="Times New Roman" w:cs="Times New Roman"/>
          <w:sz w:val="24"/>
          <w:szCs w:val="24"/>
        </w:rPr>
        <w:t>.</w:t>
      </w:r>
      <w:r w:rsidR="003F459D" w:rsidRPr="00954F59">
        <w:rPr>
          <w:rFonts w:ascii="Times New Roman" w:hAnsi="Times New Roman" w:cs="Times New Roman"/>
          <w:sz w:val="24"/>
          <w:szCs w:val="24"/>
        </w:rPr>
        <w:tab/>
        <w:t xml:space="preserve">If, however, the candidates find that he/she </w:t>
      </w:r>
      <w:r w:rsidR="00A26383">
        <w:rPr>
          <w:rFonts w:ascii="Times New Roman" w:hAnsi="Times New Roman" w:cs="Times New Roman"/>
          <w:sz w:val="24"/>
          <w:szCs w:val="24"/>
        </w:rPr>
        <w:t>fulfil</w:t>
      </w:r>
      <w:r w:rsidR="003F459D" w:rsidRPr="00954F59">
        <w:rPr>
          <w:rFonts w:ascii="Times New Roman" w:hAnsi="Times New Roman" w:cs="Times New Roman"/>
          <w:sz w:val="24"/>
          <w:szCs w:val="24"/>
        </w:rPr>
        <w:t xml:space="preserve">s the eligibility conditions at a later date and applies on that date and is successful, his/her promotion will be effected from that date of application </w:t>
      </w:r>
      <w:r w:rsidR="00A26383">
        <w:rPr>
          <w:rFonts w:ascii="Times New Roman" w:hAnsi="Times New Roman" w:cs="Times New Roman"/>
          <w:sz w:val="24"/>
          <w:szCs w:val="24"/>
        </w:rPr>
        <w:t>fulfil</w:t>
      </w:r>
      <w:r w:rsidR="003F459D" w:rsidRPr="00954F59">
        <w:rPr>
          <w:rFonts w:ascii="Times New Roman" w:hAnsi="Times New Roman" w:cs="Times New Roman"/>
          <w:sz w:val="24"/>
          <w:szCs w:val="24"/>
        </w:rPr>
        <w:t>ing the criteria.</w:t>
      </w:r>
    </w:p>
    <w:p w:rsidR="003F459D" w:rsidRDefault="00C55A8A" w:rsidP="005C0917">
      <w:pPr>
        <w:shd w:val="clear" w:color="auto" w:fill="FFFFFF"/>
        <w:tabs>
          <w:tab w:val="left" w:pos="1099"/>
        </w:tabs>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.3.11</w:t>
      </w:r>
      <w:r w:rsidR="003F459D" w:rsidRPr="00954F59">
        <w:rPr>
          <w:rFonts w:ascii="Times New Roman" w:hAnsi="Times New Roman" w:cs="Times New Roman"/>
          <w:sz w:val="24"/>
          <w:szCs w:val="24"/>
        </w:rPr>
        <w:t>.</w:t>
      </w:r>
      <w:r w:rsidR="003F459D" w:rsidRPr="00954F59">
        <w:rPr>
          <w:rFonts w:ascii="Times New Roman" w:hAnsi="Times New Roman" w:cs="Times New Roman"/>
          <w:sz w:val="24"/>
          <w:szCs w:val="24"/>
        </w:rPr>
        <w:tab/>
        <w:t>If the candidate does not succeed in the first assessment, but succeeds in the eventual assessment, his/her promotion will be deemed to be from the later date of successful assessment.</w:t>
      </w:r>
    </w:p>
    <w:p w:rsidR="00F87F27" w:rsidRPr="00954F59" w:rsidRDefault="00F87F27" w:rsidP="005C0917">
      <w:pPr>
        <w:shd w:val="clear" w:color="auto" w:fill="FFFFFF"/>
        <w:tabs>
          <w:tab w:val="left" w:pos="1099"/>
        </w:tabs>
        <w:spacing w:after="120" w:line="276" w:lineRule="auto"/>
        <w:ind w:left="900" w:hanging="900"/>
        <w:jc w:val="both"/>
        <w:rPr>
          <w:rFonts w:ascii="Times New Roman" w:hAnsi="Times New Roman" w:cs="Times New Roman"/>
          <w:sz w:val="24"/>
          <w:szCs w:val="24"/>
        </w:rPr>
      </w:pP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.4.COUNTING OF PAST SERVICES FOR PROMOTION UNDER CAS</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 xml:space="preserve">.4.1. </w:t>
      </w:r>
      <w:r w:rsidR="009167DE">
        <w:rPr>
          <w:rFonts w:ascii="Times New Roman" w:hAnsi="Times New Roman" w:cs="Times New Roman"/>
          <w:b/>
          <w:bCs/>
          <w:sz w:val="24"/>
          <w:szCs w:val="24"/>
        </w:rPr>
        <w:tab/>
      </w:r>
      <w:r w:rsidR="003F459D" w:rsidRPr="00954F59">
        <w:rPr>
          <w:rFonts w:ascii="Times New Roman" w:hAnsi="Times New Roman" w:cs="Times New Roman"/>
          <w:sz w:val="24"/>
          <w:szCs w:val="24"/>
        </w:rPr>
        <w:t>Previous regular service, whether national or international, as Assistant Professor, Associate Professor or Professor or equivalent in a University, College, National Laboratories or other scientific/professional Organizations such as the CSIR, ICAR, DRDO, UGC, ICSSR, ICHR, ICMR, DBT, etc., should be counted for direct recruitment and promotion under CAS of a teacher as Assistant Professor, Associate Professor, Professor or any other nomenclature these posts are described as per Appendix III – Table No. II</w:t>
      </w:r>
      <w:r w:rsidR="00EA4CB3">
        <w:rPr>
          <w:rFonts w:ascii="Times New Roman" w:hAnsi="Times New Roman" w:cs="Times New Roman"/>
          <w:sz w:val="24"/>
          <w:szCs w:val="24"/>
        </w:rPr>
        <w:t>,</w:t>
      </w:r>
      <w:r w:rsidR="003F459D" w:rsidRPr="00954F59">
        <w:rPr>
          <w:rFonts w:ascii="Times New Roman" w:hAnsi="Times New Roman" w:cs="Times New Roman"/>
          <w:sz w:val="24"/>
          <w:szCs w:val="24"/>
        </w:rPr>
        <w:t xml:space="preserve"> provided that:</w:t>
      </w:r>
    </w:p>
    <w:p w:rsidR="003F459D" w:rsidRPr="00954F59" w:rsidRDefault="003F459D" w:rsidP="00B723AA">
      <w:pPr>
        <w:numPr>
          <w:ilvl w:val="0"/>
          <w:numId w:val="4"/>
        </w:numPr>
        <w:shd w:val="clear" w:color="auto" w:fill="FFFFFF"/>
        <w:spacing w:after="120" w:line="276" w:lineRule="auto"/>
        <w:ind w:left="990" w:hanging="720"/>
        <w:rPr>
          <w:rFonts w:ascii="Times New Roman" w:hAnsi="Times New Roman" w:cs="Times New Roman"/>
          <w:spacing w:val="-3"/>
          <w:sz w:val="24"/>
          <w:szCs w:val="24"/>
        </w:rPr>
      </w:pPr>
      <w:r w:rsidRPr="00954F59">
        <w:rPr>
          <w:rFonts w:ascii="Times New Roman" w:hAnsi="Times New Roman" w:cs="Times New Roman"/>
          <w:spacing w:val="-1"/>
          <w:sz w:val="24"/>
          <w:szCs w:val="24"/>
        </w:rPr>
        <w:t xml:space="preserve">The essential qualifications of the post held were not lower than the qualifications </w:t>
      </w:r>
      <w:r w:rsidRPr="00954F59">
        <w:rPr>
          <w:rFonts w:ascii="Times New Roman" w:hAnsi="Times New Roman" w:cs="Times New Roman"/>
          <w:sz w:val="24"/>
          <w:szCs w:val="24"/>
        </w:rPr>
        <w:t>prescribed by the UGC for Assistant Professor, Associate Professor and Professor as the case may be.</w:t>
      </w:r>
    </w:p>
    <w:p w:rsidR="003F459D" w:rsidRPr="00954F59" w:rsidRDefault="003F459D" w:rsidP="00B723AA">
      <w:pPr>
        <w:numPr>
          <w:ilvl w:val="0"/>
          <w:numId w:val="4"/>
        </w:numPr>
        <w:shd w:val="clear" w:color="auto" w:fill="FFFFFF"/>
        <w:spacing w:after="120" w:line="276" w:lineRule="auto"/>
        <w:ind w:left="990" w:hanging="720"/>
        <w:jc w:val="both"/>
        <w:rPr>
          <w:rFonts w:ascii="Times New Roman" w:hAnsi="Times New Roman" w:cs="Times New Roman"/>
          <w:spacing w:val="-3"/>
          <w:sz w:val="24"/>
          <w:szCs w:val="24"/>
        </w:rPr>
      </w:pPr>
      <w:r w:rsidRPr="00954F59">
        <w:rPr>
          <w:rFonts w:ascii="Times New Roman" w:hAnsi="Times New Roman" w:cs="Times New Roman"/>
          <w:sz w:val="24"/>
          <w:szCs w:val="24"/>
        </w:rPr>
        <w:t>The post is/was in an equivalent grade or of the pre-revised scale of pay as the post of Assistant Professor (Lecturer) Associate Professor (Reader) and Professor.</w:t>
      </w:r>
    </w:p>
    <w:p w:rsidR="003F459D" w:rsidRPr="00954F59" w:rsidRDefault="003F459D" w:rsidP="00B723AA">
      <w:pPr>
        <w:numPr>
          <w:ilvl w:val="0"/>
          <w:numId w:val="4"/>
        </w:numPr>
        <w:shd w:val="clear" w:color="auto" w:fill="FFFFFF"/>
        <w:spacing w:after="120" w:line="276" w:lineRule="auto"/>
        <w:ind w:left="990" w:hanging="720"/>
        <w:jc w:val="both"/>
        <w:rPr>
          <w:rFonts w:ascii="Times New Roman" w:hAnsi="Times New Roman" w:cs="Times New Roman"/>
          <w:spacing w:val="-3"/>
          <w:sz w:val="24"/>
          <w:szCs w:val="24"/>
        </w:rPr>
      </w:pPr>
      <w:r w:rsidRPr="00954F59">
        <w:rPr>
          <w:rFonts w:ascii="Times New Roman" w:hAnsi="Times New Roman" w:cs="Times New Roman"/>
          <w:sz w:val="24"/>
          <w:szCs w:val="24"/>
        </w:rPr>
        <w:t>The candidate for direct recruitment has applied through proper channel only.</w:t>
      </w:r>
    </w:p>
    <w:p w:rsidR="003F459D" w:rsidRPr="00954F59" w:rsidRDefault="003F459D" w:rsidP="00B723AA">
      <w:pPr>
        <w:numPr>
          <w:ilvl w:val="0"/>
          <w:numId w:val="4"/>
        </w:numPr>
        <w:shd w:val="clear" w:color="auto" w:fill="FFFFFF"/>
        <w:spacing w:after="120" w:line="276" w:lineRule="auto"/>
        <w:ind w:left="990" w:hanging="720"/>
        <w:jc w:val="both"/>
        <w:rPr>
          <w:rFonts w:ascii="Times New Roman" w:hAnsi="Times New Roman" w:cs="Times New Roman"/>
          <w:spacing w:val="-3"/>
          <w:sz w:val="24"/>
          <w:szCs w:val="24"/>
        </w:rPr>
      </w:pPr>
      <w:r w:rsidRPr="00954F59">
        <w:rPr>
          <w:rFonts w:ascii="Times New Roman" w:hAnsi="Times New Roman" w:cs="Times New Roman"/>
          <w:sz w:val="24"/>
          <w:szCs w:val="24"/>
        </w:rPr>
        <w:t>The concerned Assistant Professor, Associate Professor and Professor should possess the same minimum qualifications as prescribed by the UGC for appointment to the post of Assistant Professor, Associate Professor and Professor, as the case may be.</w:t>
      </w:r>
    </w:p>
    <w:p w:rsidR="003F459D" w:rsidRPr="00954F59" w:rsidRDefault="003F459D" w:rsidP="00B723AA">
      <w:pPr>
        <w:numPr>
          <w:ilvl w:val="0"/>
          <w:numId w:val="4"/>
        </w:numPr>
        <w:shd w:val="clear" w:color="auto" w:fill="FFFFFF"/>
        <w:spacing w:after="120" w:line="276" w:lineRule="auto"/>
        <w:ind w:left="990" w:hanging="720"/>
        <w:jc w:val="both"/>
        <w:rPr>
          <w:rFonts w:ascii="Times New Roman" w:hAnsi="Times New Roman" w:cs="Times New Roman"/>
          <w:spacing w:val="-3"/>
          <w:sz w:val="24"/>
          <w:szCs w:val="24"/>
        </w:rPr>
      </w:pPr>
      <w:r w:rsidRPr="00954F59">
        <w:rPr>
          <w:rFonts w:ascii="Times New Roman" w:hAnsi="Times New Roman" w:cs="Times New Roman"/>
          <w:sz w:val="24"/>
          <w:szCs w:val="24"/>
        </w:rPr>
        <w:t>The post was filled in accordance with the prescribed selection procedure as laid down in the Regulations of University/State Government/Central Government/ Concerned Institutions, for such appointments.</w:t>
      </w:r>
    </w:p>
    <w:p w:rsidR="003F459D" w:rsidRPr="00954F59" w:rsidRDefault="003F459D" w:rsidP="00B723AA">
      <w:pPr>
        <w:numPr>
          <w:ilvl w:val="0"/>
          <w:numId w:val="4"/>
        </w:numPr>
        <w:shd w:val="clear" w:color="auto" w:fill="FFFFFF"/>
        <w:spacing w:after="120" w:line="276" w:lineRule="auto"/>
        <w:ind w:left="990" w:hanging="720"/>
        <w:jc w:val="both"/>
        <w:rPr>
          <w:rFonts w:ascii="Times New Roman" w:hAnsi="Times New Roman" w:cs="Times New Roman"/>
          <w:spacing w:val="-3"/>
          <w:sz w:val="24"/>
          <w:szCs w:val="24"/>
        </w:rPr>
      </w:pPr>
      <w:r w:rsidRPr="00954F59">
        <w:rPr>
          <w:rFonts w:ascii="Times New Roman" w:hAnsi="Times New Roman" w:cs="Times New Roman"/>
          <w:sz w:val="24"/>
          <w:szCs w:val="24"/>
        </w:rPr>
        <w:lastRenderedPageBreak/>
        <w:t>The previous appointment was not as guest lecturer for any duration, or an ad hoc or in a leave vacancy of less than one year duration. Ad hoc or temporary service of more than one year duration can be counted provided that:</w:t>
      </w:r>
    </w:p>
    <w:p w:rsidR="00B723AA" w:rsidRPr="00B723AA" w:rsidRDefault="00B723AA" w:rsidP="00EA4CB3">
      <w:pPr>
        <w:pStyle w:val="ListParagraph"/>
        <w:numPr>
          <w:ilvl w:val="0"/>
          <w:numId w:val="22"/>
        </w:numPr>
        <w:shd w:val="clear" w:color="auto" w:fill="FFFFFF"/>
        <w:spacing w:after="120" w:line="276" w:lineRule="auto"/>
        <w:ind w:hanging="540"/>
        <w:jc w:val="both"/>
        <w:rPr>
          <w:rFonts w:ascii="Times New Roman" w:hAnsi="Times New Roman" w:cs="Times New Roman"/>
          <w:sz w:val="24"/>
          <w:szCs w:val="24"/>
        </w:rPr>
      </w:pPr>
      <w:r>
        <w:rPr>
          <w:rFonts w:ascii="Times New Roman" w:hAnsi="Times New Roman" w:cs="Times New Roman"/>
          <w:sz w:val="24"/>
          <w:szCs w:val="24"/>
        </w:rPr>
        <w:t>T</w:t>
      </w:r>
      <w:r w:rsidR="003F459D" w:rsidRPr="00B723AA">
        <w:rPr>
          <w:rFonts w:ascii="Times New Roman" w:hAnsi="Times New Roman" w:cs="Times New Roman"/>
          <w:sz w:val="24"/>
          <w:szCs w:val="24"/>
        </w:rPr>
        <w:t xml:space="preserve">he period of service was of more than one year duration; </w:t>
      </w:r>
    </w:p>
    <w:p w:rsidR="003F459D" w:rsidRDefault="00B723AA" w:rsidP="00EA4CB3">
      <w:pPr>
        <w:pStyle w:val="ListParagraph"/>
        <w:numPr>
          <w:ilvl w:val="0"/>
          <w:numId w:val="22"/>
        </w:numPr>
        <w:shd w:val="clear" w:color="auto" w:fill="FFFFFF"/>
        <w:spacing w:after="120" w:line="276" w:lineRule="auto"/>
        <w:ind w:hanging="540"/>
        <w:jc w:val="both"/>
        <w:rPr>
          <w:rFonts w:ascii="Times New Roman" w:hAnsi="Times New Roman" w:cs="Times New Roman"/>
          <w:sz w:val="24"/>
          <w:szCs w:val="24"/>
        </w:rPr>
      </w:pPr>
      <w:r>
        <w:rPr>
          <w:rFonts w:ascii="Times New Roman" w:hAnsi="Times New Roman" w:cs="Times New Roman"/>
          <w:sz w:val="24"/>
          <w:szCs w:val="24"/>
        </w:rPr>
        <w:t>T</w:t>
      </w:r>
      <w:r w:rsidR="003F459D" w:rsidRPr="00B723AA">
        <w:rPr>
          <w:rFonts w:ascii="Times New Roman" w:hAnsi="Times New Roman" w:cs="Times New Roman"/>
          <w:sz w:val="24"/>
          <w:szCs w:val="24"/>
        </w:rPr>
        <w:t>he incumbent was appointed on the recommendation of duly constituted Selection Committee.</w:t>
      </w:r>
    </w:p>
    <w:p w:rsidR="00F87F27" w:rsidRDefault="00F87F27" w:rsidP="00F87F27">
      <w:pPr>
        <w:pStyle w:val="ListParagraph"/>
        <w:shd w:val="clear" w:color="auto" w:fill="FFFFFF"/>
        <w:spacing w:after="120" w:line="276" w:lineRule="auto"/>
        <w:ind w:left="1530"/>
        <w:jc w:val="both"/>
        <w:rPr>
          <w:rFonts w:ascii="Times New Roman" w:hAnsi="Times New Roman" w:cs="Times New Roman"/>
          <w:sz w:val="24"/>
          <w:szCs w:val="24"/>
        </w:rPr>
      </w:pP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bCs/>
          <w:sz w:val="24"/>
          <w:szCs w:val="24"/>
        </w:rPr>
        <w:t>4</w:t>
      </w:r>
      <w:r w:rsidR="003F459D" w:rsidRPr="00954F59">
        <w:rPr>
          <w:rFonts w:ascii="Times New Roman" w:hAnsi="Times New Roman" w:cs="Times New Roman"/>
          <w:b/>
          <w:bCs/>
          <w:sz w:val="24"/>
          <w:szCs w:val="24"/>
        </w:rPr>
        <w:t>.5. PERIOD OF PROBATION AND CONFIRMATION</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b/>
          <w:bCs/>
          <w:spacing w:val="-3"/>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 xml:space="preserve">.5.1. </w:t>
      </w:r>
      <w:r w:rsidR="003F459D" w:rsidRPr="00954F59">
        <w:rPr>
          <w:rFonts w:ascii="Times New Roman" w:hAnsi="Times New Roman" w:cs="Times New Roman"/>
          <w:b/>
          <w:sz w:val="24"/>
          <w:szCs w:val="24"/>
        </w:rPr>
        <w:tab/>
      </w:r>
      <w:r w:rsidR="003F459D" w:rsidRPr="00954F59">
        <w:rPr>
          <w:rFonts w:ascii="Times New Roman" w:hAnsi="Times New Roman" w:cs="Times New Roman"/>
          <w:sz w:val="24"/>
          <w:szCs w:val="24"/>
        </w:rPr>
        <w:t>The minimum period of probation shall be one year extendable by a maximum period of one more year in case of unsatisfactory performance.</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b/>
          <w:bCs/>
          <w:spacing w:val="-3"/>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.5.2</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The confirmation at the end of one year shall be automatic, unless extended for another year by a specific order, before expiry of the first year.</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.5.3.</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Subject to this Clause 11 of UGC regulation, it is obligatory on the part of the university/the concerned Institution to issue an order of confirmation to the incumbents within 45 days of completion of probationary period after due process of verification of satisfactory performance.</w:t>
      </w:r>
    </w:p>
    <w:p w:rsidR="003F459D" w:rsidRPr="00954F59" w:rsidRDefault="00C55A8A" w:rsidP="005C0917">
      <w:pPr>
        <w:shd w:val="clear" w:color="auto" w:fill="FFFFFF"/>
        <w:spacing w:after="120" w:line="276" w:lineRule="auto"/>
        <w:ind w:left="900" w:hanging="900"/>
        <w:jc w:val="both"/>
        <w:rPr>
          <w:rFonts w:ascii="Times New Roman" w:hAnsi="Times New Roman" w:cs="Times New Roman"/>
          <w:b/>
          <w:bCs/>
          <w:spacing w:val="-4"/>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.5.4</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Probation and confirmation rules are applicable only at the initial stage of recruitment, issued from time to time, by Central Government.</w:t>
      </w:r>
    </w:p>
    <w:p w:rsidR="003F459D" w:rsidRDefault="00C55A8A" w:rsidP="005C0917">
      <w:pPr>
        <w:shd w:val="clear" w:color="auto" w:fill="FFFFFF"/>
        <w:spacing w:after="120" w:line="276" w:lineRule="auto"/>
        <w:ind w:left="900" w:hanging="900"/>
        <w:jc w:val="both"/>
        <w:rPr>
          <w:rFonts w:ascii="Times New Roman" w:hAnsi="Times New Roman" w:cs="Times New Roman"/>
          <w:sz w:val="24"/>
          <w:szCs w:val="24"/>
        </w:rPr>
      </w:pPr>
      <w:r w:rsidRPr="00954F59">
        <w:rPr>
          <w:rFonts w:ascii="Times New Roman" w:hAnsi="Times New Roman" w:cs="Times New Roman"/>
          <w:b/>
          <w:sz w:val="24"/>
          <w:szCs w:val="24"/>
        </w:rPr>
        <w:t>4</w:t>
      </w:r>
      <w:r w:rsidR="003F459D" w:rsidRPr="00954F59">
        <w:rPr>
          <w:rFonts w:ascii="Times New Roman" w:hAnsi="Times New Roman" w:cs="Times New Roman"/>
          <w:b/>
          <w:sz w:val="24"/>
          <w:szCs w:val="24"/>
        </w:rPr>
        <w:t>.5.5</w:t>
      </w:r>
      <w:r w:rsidR="003F459D" w:rsidRPr="00954F59">
        <w:rPr>
          <w:rFonts w:ascii="Times New Roman" w:hAnsi="Times New Roman" w:cs="Times New Roman"/>
          <w:sz w:val="24"/>
          <w:szCs w:val="24"/>
        </w:rPr>
        <w:t xml:space="preserve">. </w:t>
      </w:r>
      <w:r w:rsidR="003F459D" w:rsidRPr="00954F59">
        <w:rPr>
          <w:rFonts w:ascii="Times New Roman" w:hAnsi="Times New Roman" w:cs="Times New Roman"/>
          <w:sz w:val="24"/>
          <w:szCs w:val="24"/>
        </w:rPr>
        <w:tab/>
        <w:t>All other Central Government rules on probation and confirmation shall be applicable mutatis mutandis.</w:t>
      </w:r>
    </w:p>
    <w:p w:rsidR="00A66D0E" w:rsidRPr="00954F59" w:rsidRDefault="00A66D0E" w:rsidP="005C0917">
      <w:pPr>
        <w:shd w:val="clear" w:color="auto" w:fill="FFFFFF"/>
        <w:spacing w:after="120" w:line="276" w:lineRule="auto"/>
        <w:ind w:left="900" w:hanging="900"/>
        <w:jc w:val="both"/>
        <w:rPr>
          <w:rFonts w:ascii="Times New Roman" w:hAnsi="Times New Roman" w:cs="Times New Roman"/>
          <w:sz w:val="24"/>
          <w:szCs w:val="24"/>
        </w:rPr>
      </w:pPr>
    </w:p>
    <w:p w:rsidR="00773445" w:rsidRPr="00954F59" w:rsidRDefault="00C55A8A" w:rsidP="005C0917">
      <w:pPr>
        <w:shd w:val="clear" w:color="auto" w:fill="FFFFFF"/>
        <w:spacing w:after="120" w:line="276" w:lineRule="auto"/>
        <w:ind w:left="900" w:hanging="900"/>
        <w:jc w:val="both"/>
        <w:rPr>
          <w:rFonts w:ascii="Times New Roman" w:hAnsi="Times New Roman" w:cs="Times New Roman"/>
          <w:b/>
          <w:spacing w:val="-1"/>
          <w:sz w:val="24"/>
          <w:szCs w:val="24"/>
        </w:rPr>
      </w:pPr>
      <w:r w:rsidRPr="00954F59">
        <w:rPr>
          <w:rFonts w:ascii="Times New Roman" w:hAnsi="Times New Roman" w:cs="Times New Roman"/>
          <w:b/>
          <w:spacing w:val="-1"/>
          <w:sz w:val="24"/>
          <w:szCs w:val="24"/>
        </w:rPr>
        <w:t>4</w:t>
      </w:r>
      <w:r w:rsidR="003F459D" w:rsidRPr="00954F59">
        <w:rPr>
          <w:rFonts w:ascii="Times New Roman" w:hAnsi="Times New Roman" w:cs="Times New Roman"/>
          <w:b/>
          <w:spacing w:val="-1"/>
          <w:sz w:val="24"/>
          <w:szCs w:val="24"/>
        </w:rPr>
        <w:t xml:space="preserve">.6. </w:t>
      </w:r>
      <w:r w:rsidR="003F459D" w:rsidRPr="00954F59">
        <w:rPr>
          <w:rFonts w:ascii="Times New Roman" w:hAnsi="Times New Roman" w:cs="Times New Roman"/>
          <w:b/>
          <w:spacing w:val="-1"/>
          <w:sz w:val="24"/>
          <w:szCs w:val="24"/>
        </w:rPr>
        <w:tab/>
        <w:t>Repeal and Saving clause:</w:t>
      </w:r>
      <w:r w:rsidR="00FE64EE">
        <w:rPr>
          <w:rFonts w:ascii="Times New Roman" w:hAnsi="Times New Roman" w:cs="Times New Roman"/>
          <w:b/>
          <w:spacing w:val="-1"/>
          <w:sz w:val="24"/>
          <w:szCs w:val="24"/>
        </w:rPr>
        <w:t xml:space="preserve"> </w:t>
      </w:r>
    </w:p>
    <w:p w:rsidR="001E771D" w:rsidRPr="00954F59" w:rsidRDefault="003F459D" w:rsidP="001E771D">
      <w:pPr>
        <w:shd w:val="clear" w:color="auto" w:fill="FFFFFF"/>
        <w:spacing w:after="120" w:line="276" w:lineRule="auto"/>
        <w:ind w:left="900"/>
        <w:jc w:val="both"/>
        <w:rPr>
          <w:rFonts w:ascii="Times New Roman" w:hAnsi="Times New Roman" w:cs="Times New Roman"/>
          <w:spacing w:val="-1"/>
          <w:sz w:val="24"/>
          <w:szCs w:val="24"/>
        </w:rPr>
      </w:pPr>
      <w:r w:rsidRPr="00954F59">
        <w:rPr>
          <w:rFonts w:ascii="Times New Roman" w:hAnsi="Times New Roman" w:cs="Times New Roman"/>
          <w:spacing w:val="-1"/>
          <w:sz w:val="24"/>
          <w:szCs w:val="24"/>
        </w:rPr>
        <w:t>Wh</w:t>
      </w:r>
      <w:r w:rsidR="00A66D0E">
        <w:rPr>
          <w:rFonts w:ascii="Times New Roman" w:hAnsi="Times New Roman" w:cs="Times New Roman"/>
          <w:spacing w:val="-1"/>
          <w:sz w:val="24"/>
          <w:szCs w:val="24"/>
        </w:rPr>
        <w:t>en the revised statute comes in</w:t>
      </w:r>
      <w:r w:rsidRPr="00954F59">
        <w:rPr>
          <w:rFonts w:ascii="Times New Roman" w:hAnsi="Times New Roman" w:cs="Times New Roman"/>
          <w:spacing w:val="-1"/>
          <w:sz w:val="24"/>
          <w:szCs w:val="24"/>
        </w:rPr>
        <w:t>to effect, the earlier</w:t>
      </w:r>
      <w:r w:rsidR="00FE64EE">
        <w:rPr>
          <w:rFonts w:ascii="Times New Roman" w:hAnsi="Times New Roman" w:cs="Times New Roman"/>
          <w:spacing w:val="-1"/>
          <w:sz w:val="24"/>
          <w:szCs w:val="24"/>
        </w:rPr>
        <w:t xml:space="preserve">  </w:t>
      </w:r>
      <w:r w:rsidRPr="00954F59">
        <w:rPr>
          <w:rFonts w:ascii="Times New Roman" w:hAnsi="Times New Roman" w:cs="Times New Roman"/>
          <w:spacing w:val="-1"/>
          <w:sz w:val="24"/>
          <w:szCs w:val="24"/>
        </w:rPr>
        <w:t>statute governing CAS promotions and its amendments are hereby repealed. Those who are eligible as per the existing statutes, if not promoted before the new statute comes in to effect, shall be promoted as per the statutes applicable during that period.</w:t>
      </w:r>
    </w:p>
    <w:p w:rsidR="003F459D" w:rsidRDefault="00C55A8A" w:rsidP="005C0917">
      <w:pPr>
        <w:shd w:val="clear" w:color="auto" w:fill="FFFFFF"/>
        <w:spacing w:after="120" w:line="276" w:lineRule="auto"/>
        <w:ind w:left="900" w:hanging="900"/>
        <w:jc w:val="both"/>
        <w:rPr>
          <w:rFonts w:ascii="Times New Roman" w:hAnsi="Times New Roman" w:cs="Times New Roman"/>
          <w:spacing w:val="-1"/>
          <w:sz w:val="24"/>
          <w:szCs w:val="24"/>
        </w:rPr>
      </w:pPr>
      <w:r w:rsidRPr="00954F59">
        <w:rPr>
          <w:rFonts w:ascii="Times New Roman" w:hAnsi="Times New Roman" w:cs="Times New Roman"/>
          <w:b/>
          <w:spacing w:val="-1"/>
          <w:sz w:val="24"/>
          <w:szCs w:val="24"/>
        </w:rPr>
        <w:t>4</w:t>
      </w:r>
      <w:r w:rsidR="003F459D" w:rsidRPr="00954F59">
        <w:rPr>
          <w:rFonts w:ascii="Times New Roman" w:hAnsi="Times New Roman" w:cs="Times New Roman"/>
          <w:b/>
          <w:spacing w:val="-1"/>
          <w:sz w:val="24"/>
          <w:szCs w:val="24"/>
        </w:rPr>
        <w:t>.6 (a).</w:t>
      </w:r>
      <w:r w:rsidR="003F459D" w:rsidRPr="00954F59">
        <w:rPr>
          <w:rFonts w:ascii="Times New Roman" w:hAnsi="Times New Roman" w:cs="Times New Roman"/>
          <w:spacing w:val="-1"/>
          <w:sz w:val="24"/>
          <w:szCs w:val="24"/>
        </w:rPr>
        <w:t xml:space="preserve"> </w:t>
      </w:r>
      <w:r w:rsidR="003F459D" w:rsidRPr="00954F59">
        <w:rPr>
          <w:rFonts w:ascii="Times New Roman" w:hAnsi="Times New Roman" w:cs="Times New Roman"/>
          <w:spacing w:val="-1"/>
          <w:sz w:val="24"/>
          <w:szCs w:val="24"/>
        </w:rPr>
        <w:tab/>
        <w:t>As and when there are any modifications in CAS promotions by</w:t>
      </w:r>
      <w:r w:rsidR="00773445" w:rsidRPr="00954F59">
        <w:rPr>
          <w:rFonts w:ascii="Times New Roman" w:hAnsi="Times New Roman" w:cs="Times New Roman"/>
          <w:spacing w:val="-1"/>
          <w:sz w:val="24"/>
          <w:szCs w:val="24"/>
        </w:rPr>
        <w:t xml:space="preserve"> UGC it is deemed to be adopted.</w:t>
      </w:r>
    </w:p>
    <w:p w:rsidR="00F87F27" w:rsidRPr="00954F59" w:rsidRDefault="00F87F27" w:rsidP="005C0917">
      <w:pPr>
        <w:shd w:val="clear" w:color="auto" w:fill="FFFFFF"/>
        <w:spacing w:after="120" w:line="276" w:lineRule="auto"/>
        <w:ind w:left="900" w:hanging="900"/>
        <w:jc w:val="both"/>
        <w:rPr>
          <w:rFonts w:ascii="Times New Roman" w:hAnsi="Times New Roman" w:cs="Times New Roman"/>
          <w:spacing w:val="-1"/>
          <w:sz w:val="24"/>
          <w:szCs w:val="24"/>
        </w:rPr>
      </w:pPr>
    </w:p>
    <w:p w:rsidR="00773445" w:rsidRPr="00954F59" w:rsidRDefault="00C55A8A" w:rsidP="005C0917">
      <w:pPr>
        <w:shd w:val="clear" w:color="auto" w:fill="FFFFFF"/>
        <w:spacing w:after="120" w:line="276" w:lineRule="auto"/>
        <w:ind w:left="900" w:hanging="900"/>
        <w:jc w:val="both"/>
        <w:rPr>
          <w:rFonts w:ascii="Times New Roman" w:hAnsi="Times New Roman" w:cs="Times New Roman"/>
          <w:spacing w:val="-1"/>
          <w:sz w:val="24"/>
          <w:szCs w:val="24"/>
        </w:rPr>
      </w:pPr>
      <w:r w:rsidRPr="00954F59">
        <w:rPr>
          <w:rFonts w:ascii="Times New Roman" w:hAnsi="Times New Roman" w:cs="Times New Roman"/>
          <w:b/>
          <w:spacing w:val="-1"/>
          <w:sz w:val="24"/>
          <w:szCs w:val="24"/>
        </w:rPr>
        <w:t>4</w:t>
      </w:r>
      <w:r w:rsidR="003F459D" w:rsidRPr="00954F59">
        <w:rPr>
          <w:rFonts w:ascii="Times New Roman" w:hAnsi="Times New Roman" w:cs="Times New Roman"/>
          <w:b/>
          <w:spacing w:val="-1"/>
          <w:sz w:val="24"/>
          <w:szCs w:val="24"/>
        </w:rPr>
        <w:t xml:space="preserve">.7. </w:t>
      </w:r>
      <w:r w:rsidR="003F459D" w:rsidRPr="00954F59">
        <w:rPr>
          <w:rFonts w:ascii="Times New Roman" w:hAnsi="Times New Roman" w:cs="Times New Roman"/>
          <w:b/>
          <w:spacing w:val="-1"/>
          <w:sz w:val="24"/>
          <w:szCs w:val="24"/>
        </w:rPr>
        <w:tab/>
        <w:t>Removal of difficulties:</w:t>
      </w:r>
      <w:r w:rsidR="00FE64EE">
        <w:rPr>
          <w:rFonts w:ascii="Times New Roman" w:hAnsi="Times New Roman" w:cs="Times New Roman"/>
          <w:spacing w:val="-1"/>
          <w:sz w:val="24"/>
          <w:szCs w:val="24"/>
        </w:rPr>
        <w:t xml:space="preserve"> </w:t>
      </w:r>
    </w:p>
    <w:p w:rsidR="003F459D" w:rsidRPr="00954F59" w:rsidRDefault="00773445" w:rsidP="00A66D0E">
      <w:pPr>
        <w:shd w:val="clear" w:color="auto" w:fill="FFFFFF"/>
        <w:spacing w:after="120" w:line="276" w:lineRule="auto"/>
        <w:ind w:left="900"/>
        <w:jc w:val="both"/>
        <w:rPr>
          <w:rFonts w:ascii="Times New Roman" w:hAnsi="Times New Roman" w:cs="Times New Roman"/>
          <w:spacing w:val="-1"/>
          <w:sz w:val="24"/>
          <w:szCs w:val="24"/>
        </w:rPr>
      </w:pPr>
      <w:r w:rsidRPr="00954F59">
        <w:rPr>
          <w:rFonts w:ascii="Times New Roman" w:hAnsi="Times New Roman" w:cs="Times New Roman"/>
          <w:spacing w:val="-1"/>
          <w:sz w:val="24"/>
          <w:szCs w:val="24"/>
        </w:rPr>
        <w:t>A</w:t>
      </w:r>
      <w:r w:rsidR="003F459D" w:rsidRPr="00954F59">
        <w:rPr>
          <w:rFonts w:ascii="Times New Roman" w:hAnsi="Times New Roman" w:cs="Times New Roman"/>
          <w:spacing w:val="-1"/>
          <w:sz w:val="24"/>
          <w:szCs w:val="24"/>
        </w:rPr>
        <w:t>ny other issue(s) not envisaged above shall be resolved by the syndicate</w:t>
      </w:r>
      <w:r w:rsidR="00A66D0E">
        <w:rPr>
          <w:rFonts w:ascii="Times New Roman" w:hAnsi="Times New Roman" w:cs="Times New Roman"/>
          <w:spacing w:val="-1"/>
          <w:sz w:val="24"/>
          <w:szCs w:val="24"/>
        </w:rPr>
        <w:t>,</w:t>
      </w:r>
      <w:r w:rsidR="003F459D" w:rsidRPr="00954F59">
        <w:rPr>
          <w:rFonts w:ascii="Times New Roman" w:hAnsi="Times New Roman" w:cs="Times New Roman"/>
          <w:spacing w:val="-1"/>
          <w:sz w:val="24"/>
          <w:szCs w:val="24"/>
        </w:rPr>
        <w:t xml:space="preserve"> which shall be final </w:t>
      </w:r>
      <w:r w:rsidR="00A66D0E">
        <w:rPr>
          <w:rFonts w:ascii="Times New Roman" w:hAnsi="Times New Roman" w:cs="Times New Roman"/>
          <w:spacing w:val="-1"/>
          <w:sz w:val="24"/>
          <w:szCs w:val="24"/>
        </w:rPr>
        <w:t xml:space="preserve">and </w:t>
      </w:r>
      <w:r w:rsidR="003F459D" w:rsidRPr="00954F59">
        <w:rPr>
          <w:rFonts w:ascii="Times New Roman" w:hAnsi="Times New Roman" w:cs="Times New Roman"/>
          <w:spacing w:val="-1"/>
          <w:sz w:val="24"/>
          <w:szCs w:val="24"/>
        </w:rPr>
        <w:t>binding. Tables and Appendix referred in the statute are as shown in the UGC regulations No F.N3-1/2009 dated 28 June 2010 and also as published in the Gazette of India, Part III, Sector 4.</w:t>
      </w:r>
    </w:p>
    <w:p w:rsidR="003F459D" w:rsidRDefault="003F459D" w:rsidP="005C0917">
      <w:pPr>
        <w:shd w:val="clear" w:color="auto" w:fill="FFFFFF"/>
        <w:spacing w:after="120" w:line="276" w:lineRule="auto"/>
        <w:jc w:val="both"/>
        <w:rPr>
          <w:rFonts w:ascii="Times New Roman" w:hAnsi="Times New Roman" w:cs="Times New Roman"/>
          <w:spacing w:val="-1"/>
          <w:sz w:val="24"/>
          <w:szCs w:val="24"/>
        </w:rPr>
      </w:pPr>
    </w:p>
    <w:p w:rsidR="003F459D" w:rsidRPr="00954F59" w:rsidRDefault="003F459D" w:rsidP="005C0917">
      <w:pPr>
        <w:shd w:val="clear" w:color="auto" w:fill="FFFFFF"/>
        <w:spacing w:after="120" w:line="276" w:lineRule="auto"/>
        <w:jc w:val="both"/>
        <w:rPr>
          <w:rFonts w:ascii="Times New Roman" w:hAnsi="Times New Roman" w:cs="Times New Roman"/>
          <w:spacing w:val="-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07737D" w:rsidTr="0007737D">
        <w:tc>
          <w:tcPr>
            <w:tcW w:w="4622" w:type="dxa"/>
          </w:tcPr>
          <w:p w:rsidR="0007737D" w:rsidRDefault="0007737D" w:rsidP="0007737D">
            <w:pPr>
              <w:spacing w:after="120" w:line="276" w:lineRule="auto"/>
              <w:jc w:val="center"/>
              <w:rPr>
                <w:rFonts w:ascii="Times New Roman" w:hAnsi="Times New Roman" w:cs="Times New Roman"/>
                <w:b/>
                <w:spacing w:val="-1"/>
                <w:sz w:val="24"/>
                <w:szCs w:val="24"/>
              </w:rPr>
            </w:pPr>
            <w:r w:rsidRPr="009167DE">
              <w:rPr>
                <w:rFonts w:ascii="Times New Roman" w:hAnsi="Times New Roman" w:cs="Times New Roman"/>
                <w:b/>
                <w:spacing w:val="-1"/>
                <w:sz w:val="24"/>
                <w:szCs w:val="24"/>
              </w:rPr>
              <w:t>Registrar</w:t>
            </w:r>
          </w:p>
          <w:p w:rsidR="0007737D" w:rsidRDefault="0007737D" w:rsidP="0007737D">
            <w:pPr>
              <w:spacing w:after="120" w:line="276" w:lineRule="auto"/>
              <w:jc w:val="center"/>
              <w:rPr>
                <w:rFonts w:ascii="Times New Roman" w:hAnsi="Times New Roman" w:cs="Times New Roman"/>
                <w:spacing w:val="-1"/>
                <w:sz w:val="24"/>
                <w:szCs w:val="24"/>
              </w:rPr>
            </w:pPr>
            <w:r w:rsidRPr="00954F59">
              <w:rPr>
                <w:rFonts w:ascii="Times New Roman" w:hAnsi="Times New Roman" w:cs="Times New Roman"/>
                <w:spacing w:val="-1"/>
                <w:sz w:val="24"/>
                <w:szCs w:val="24"/>
              </w:rPr>
              <w:lastRenderedPageBreak/>
              <w:t>Kannada University, Hampi</w:t>
            </w:r>
          </w:p>
        </w:tc>
        <w:tc>
          <w:tcPr>
            <w:tcW w:w="4623" w:type="dxa"/>
          </w:tcPr>
          <w:p w:rsidR="0007737D" w:rsidRDefault="0007737D" w:rsidP="0007737D">
            <w:pPr>
              <w:spacing w:after="120" w:line="276" w:lineRule="auto"/>
              <w:jc w:val="center"/>
              <w:rPr>
                <w:rFonts w:ascii="Times New Roman" w:hAnsi="Times New Roman" w:cs="Times New Roman"/>
                <w:b/>
                <w:spacing w:val="-1"/>
                <w:sz w:val="24"/>
                <w:szCs w:val="24"/>
              </w:rPr>
            </w:pPr>
            <w:r w:rsidRPr="009167DE">
              <w:rPr>
                <w:rFonts w:ascii="Times New Roman" w:hAnsi="Times New Roman" w:cs="Times New Roman"/>
                <w:b/>
                <w:spacing w:val="-1"/>
                <w:sz w:val="24"/>
                <w:szCs w:val="24"/>
              </w:rPr>
              <w:lastRenderedPageBreak/>
              <w:t>Vice Chancellor</w:t>
            </w:r>
          </w:p>
          <w:p w:rsidR="0007737D" w:rsidRDefault="0007737D" w:rsidP="0007737D">
            <w:pPr>
              <w:spacing w:after="120" w:line="276" w:lineRule="auto"/>
              <w:jc w:val="center"/>
              <w:rPr>
                <w:rFonts w:ascii="Times New Roman" w:hAnsi="Times New Roman" w:cs="Times New Roman"/>
                <w:spacing w:val="-1"/>
                <w:sz w:val="24"/>
                <w:szCs w:val="24"/>
              </w:rPr>
            </w:pPr>
            <w:r w:rsidRPr="00954F59">
              <w:rPr>
                <w:rFonts w:ascii="Times New Roman" w:hAnsi="Times New Roman" w:cs="Times New Roman"/>
                <w:spacing w:val="-1"/>
                <w:sz w:val="24"/>
                <w:szCs w:val="24"/>
              </w:rPr>
              <w:lastRenderedPageBreak/>
              <w:t>Kannada University, Hampi</w:t>
            </w:r>
          </w:p>
        </w:tc>
      </w:tr>
    </w:tbl>
    <w:p w:rsidR="0007737D" w:rsidRDefault="0007737D" w:rsidP="005C0917">
      <w:pPr>
        <w:shd w:val="clear" w:color="auto" w:fill="FFFFFF"/>
        <w:spacing w:after="120" w:line="276" w:lineRule="auto"/>
        <w:jc w:val="center"/>
        <w:rPr>
          <w:rFonts w:ascii="Times New Roman" w:hAnsi="Times New Roman" w:cs="Times New Roman"/>
          <w:b/>
          <w:bCs/>
          <w:sz w:val="24"/>
          <w:szCs w:val="24"/>
        </w:rPr>
      </w:pPr>
    </w:p>
    <w:p w:rsidR="0007737D" w:rsidRDefault="0007737D">
      <w:pPr>
        <w:widowControl/>
        <w:autoSpaceDE/>
        <w:autoSpaceDN/>
        <w:adjustRightInd/>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3F459D" w:rsidRDefault="003F459D" w:rsidP="005C0917">
      <w:pPr>
        <w:shd w:val="clear" w:color="auto" w:fill="FFFFFF"/>
        <w:spacing w:after="120" w:line="276" w:lineRule="auto"/>
        <w:jc w:val="center"/>
        <w:rPr>
          <w:rFonts w:ascii="Times New Roman" w:hAnsi="Times New Roman" w:cs="Times New Roman"/>
          <w:b/>
          <w:bCs/>
          <w:sz w:val="24"/>
          <w:szCs w:val="24"/>
        </w:rPr>
      </w:pPr>
      <w:r w:rsidRPr="00954F59">
        <w:rPr>
          <w:rFonts w:ascii="Times New Roman" w:hAnsi="Times New Roman" w:cs="Times New Roman"/>
          <w:b/>
          <w:bCs/>
          <w:sz w:val="24"/>
          <w:szCs w:val="24"/>
        </w:rPr>
        <w:lastRenderedPageBreak/>
        <w:t>APPENDIX – III TABLE – I</w:t>
      </w:r>
    </w:p>
    <w:p w:rsidR="007C11EC" w:rsidRPr="00954F59" w:rsidRDefault="007C11EC" w:rsidP="005C0917">
      <w:pPr>
        <w:shd w:val="clear" w:color="auto" w:fill="FFFFFF"/>
        <w:spacing w:after="120" w:line="276" w:lineRule="auto"/>
        <w:jc w:val="center"/>
        <w:rPr>
          <w:rFonts w:ascii="Times New Roman" w:hAnsi="Times New Roman" w:cs="Times New Roman"/>
          <w:sz w:val="24"/>
          <w:szCs w:val="24"/>
        </w:rPr>
      </w:pPr>
    </w:p>
    <w:p w:rsidR="003F459D" w:rsidRDefault="003F459D" w:rsidP="005C0917">
      <w:pPr>
        <w:shd w:val="clear" w:color="auto" w:fill="FFFFFF"/>
        <w:spacing w:after="120" w:line="276" w:lineRule="auto"/>
        <w:jc w:val="center"/>
        <w:rPr>
          <w:rFonts w:ascii="Times New Roman" w:hAnsi="Times New Roman" w:cs="Times New Roman"/>
          <w:b/>
          <w:bCs/>
          <w:sz w:val="24"/>
          <w:szCs w:val="24"/>
        </w:rPr>
      </w:pPr>
      <w:r w:rsidRPr="00954F59">
        <w:rPr>
          <w:rFonts w:ascii="Times New Roman" w:hAnsi="Times New Roman" w:cs="Times New Roman"/>
          <w:b/>
          <w:bCs/>
          <w:spacing w:val="-1"/>
          <w:sz w:val="24"/>
          <w:szCs w:val="24"/>
        </w:rPr>
        <w:t xml:space="preserve">PROPOSED SCORES FOR ACADEMIC PERFORMANCE INDICATORS (APIs) IN RECRUITMENTS AND </w:t>
      </w:r>
      <w:r w:rsidRPr="00954F59">
        <w:rPr>
          <w:rFonts w:ascii="Times New Roman" w:hAnsi="Times New Roman" w:cs="Times New Roman"/>
          <w:b/>
          <w:bCs/>
          <w:sz w:val="24"/>
          <w:szCs w:val="24"/>
        </w:rPr>
        <w:t>CAREER ADVANCEMENT SCHEME (CAS) PR</w:t>
      </w:r>
      <w:r w:rsidR="00773445" w:rsidRPr="00954F59">
        <w:rPr>
          <w:rFonts w:ascii="Times New Roman" w:hAnsi="Times New Roman" w:cs="Times New Roman"/>
          <w:b/>
          <w:bCs/>
          <w:sz w:val="24"/>
          <w:szCs w:val="24"/>
        </w:rPr>
        <w:t>OMOTIONS OF UNIVERSITY</w:t>
      </w:r>
      <w:r w:rsidRPr="00954F59">
        <w:rPr>
          <w:rFonts w:ascii="Times New Roman" w:hAnsi="Times New Roman" w:cs="Times New Roman"/>
          <w:b/>
          <w:bCs/>
          <w:sz w:val="24"/>
          <w:szCs w:val="24"/>
        </w:rPr>
        <w:t xml:space="preserve"> TEACHERS.</w:t>
      </w:r>
    </w:p>
    <w:p w:rsidR="007C11EC" w:rsidRPr="00954F59" w:rsidRDefault="007C11EC" w:rsidP="005C0917">
      <w:pPr>
        <w:shd w:val="clear" w:color="auto" w:fill="FFFFFF"/>
        <w:spacing w:after="120" w:line="276" w:lineRule="auto"/>
        <w:jc w:val="center"/>
        <w:rPr>
          <w:rFonts w:ascii="Times New Roman" w:hAnsi="Times New Roman" w:cs="Times New Roman"/>
          <w:sz w:val="24"/>
          <w:szCs w:val="24"/>
        </w:rPr>
      </w:pPr>
    </w:p>
    <w:p w:rsidR="003F459D" w:rsidRDefault="003F459D" w:rsidP="005C0917">
      <w:pPr>
        <w:shd w:val="clear" w:color="auto" w:fill="FFFFFF"/>
        <w:spacing w:after="120" w:line="276" w:lineRule="auto"/>
        <w:jc w:val="center"/>
        <w:rPr>
          <w:rFonts w:ascii="Times New Roman" w:hAnsi="Times New Roman" w:cs="Times New Roman"/>
          <w:b/>
          <w:bCs/>
          <w:sz w:val="24"/>
          <w:szCs w:val="24"/>
        </w:rPr>
      </w:pPr>
      <w:r w:rsidRPr="00954F59">
        <w:rPr>
          <w:rFonts w:ascii="Times New Roman" w:hAnsi="Times New Roman" w:cs="Times New Roman"/>
          <w:b/>
          <w:bCs/>
          <w:sz w:val="24"/>
          <w:szCs w:val="24"/>
        </w:rPr>
        <w:t>CATEGORY I: TEACHING, LEARNING AND EVALUATION RELATED ACTIVITIES</w:t>
      </w:r>
    </w:p>
    <w:p w:rsidR="008752D9" w:rsidRPr="00954F59" w:rsidRDefault="008752D9" w:rsidP="005C0917">
      <w:pPr>
        <w:shd w:val="clear" w:color="auto" w:fill="FFFFFF"/>
        <w:spacing w:after="120" w:line="276" w:lineRule="auto"/>
        <w:jc w:val="center"/>
        <w:rPr>
          <w:rFonts w:ascii="Times New Roman" w:hAnsi="Times New Roman" w:cs="Times New Roman"/>
          <w:sz w:val="24"/>
          <w:szCs w:val="24"/>
        </w:rPr>
      </w:pP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Brief Explanation</w:t>
      </w:r>
      <w:r w:rsidRPr="00954F59">
        <w:rPr>
          <w:rFonts w:ascii="Times New Roman" w:hAnsi="Times New Roman" w:cs="Times New Roman"/>
          <w:sz w:val="24"/>
          <w:szCs w:val="24"/>
        </w:rPr>
        <w:t>: Based on the teacher’s self-assessment, API scores are proposed for (a) teaching related activities; (b) domain knowledge; (c) participation in examination and evaluation; (d) contribution to innovative teaching, new courses etc. The minimum API score required by teachers from this category is 75. The self-assessment score should be based on objectively verifiable criteria wherever possible and will be finalized by the screening/selection committee.</w:t>
      </w:r>
    </w:p>
    <w:p w:rsidR="003F459D"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Universities will be required to detail the activities and in case institutional specificities require, adjust the weightages, without changing the minimum total API scores required under this category.</w:t>
      </w:r>
    </w:p>
    <w:tbl>
      <w:tblPr>
        <w:tblW w:w="0" w:type="auto"/>
        <w:jc w:val="center"/>
        <w:tblLayout w:type="fixed"/>
        <w:tblCellMar>
          <w:left w:w="40" w:type="dxa"/>
          <w:right w:w="40" w:type="dxa"/>
        </w:tblCellMar>
        <w:tblLook w:val="0000"/>
      </w:tblPr>
      <w:tblGrid>
        <w:gridCol w:w="807"/>
        <w:gridCol w:w="6979"/>
        <w:gridCol w:w="1319"/>
      </w:tblGrid>
      <w:tr w:rsidR="003F459D" w:rsidRPr="00954F59" w:rsidTr="00894A01">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B741DA">
            <w:pPr>
              <w:shd w:val="clear" w:color="auto" w:fill="FFFFFF"/>
              <w:spacing w:line="276" w:lineRule="auto"/>
              <w:jc w:val="center"/>
              <w:rPr>
                <w:rFonts w:ascii="Times New Roman" w:hAnsi="Times New Roman" w:cs="Times New Roman"/>
                <w:sz w:val="24"/>
                <w:szCs w:val="24"/>
              </w:rPr>
            </w:pPr>
            <w:r w:rsidRPr="00954F59">
              <w:rPr>
                <w:rFonts w:ascii="Times New Roman" w:hAnsi="Times New Roman" w:cs="Times New Roman"/>
                <w:b/>
                <w:bCs/>
                <w:sz w:val="24"/>
                <w:szCs w:val="24"/>
              </w:rPr>
              <w:t>S. No.</w:t>
            </w:r>
          </w:p>
        </w:tc>
        <w:tc>
          <w:tcPr>
            <w:tcW w:w="6979"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B741DA">
            <w:pPr>
              <w:shd w:val="clear" w:color="auto" w:fill="FFFFFF"/>
              <w:spacing w:line="276" w:lineRule="auto"/>
              <w:jc w:val="center"/>
              <w:rPr>
                <w:rFonts w:ascii="Times New Roman" w:hAnsi="Times New Roman" w:cs="Times New Roman"/>
                <w:sz w:val="24"/>
                <w:szCs w:val="24"/>
              </w:rPr>
            </w:pPr>
            <w:r w:rsidRPr="00954F59">
              <w:rPr>
                <w:rFonts w:ascii="Times New Roman" w:hAnsi="Times New Roman" w:cs="Times New Roman"/>
                <w:b/>
                <w:bCs/>
                <w:sz w:val="24"/>
                <w:szCs w:val="24"/>
              </w:rPr>
              <w:t>Nature of Activity</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B741DA">
            <w:pPr>
              <w:shd w:val="clear" w:color="auto" w:fill="FFFFFF"/>
              <w:spacing w:line="276" w:lineRule="auto"/>
              <w:jc w:val="center"/>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Maximum</w:t>
            </w:r>
          </w:p>
          <w:p w:rsidR="003F459D" w:rsidRPr="00954F59" w:rsidRDefault="003F459D" w:rsidP="00B741DA">
            <w:pPr>
              <w:shd w:val="clear" w:color="auto" w:fill="FFFFFF"/>
              <w:spacing w:line="276" w:lineRule="auto"/>
              <w:jc w:val="center"/>
              <w:rPr>
                <w:rFonts w:ascii="Times New Roman" w:hAnsi="Times New Roman" w:cs="Times New Roman"/>
                <w:sz w:val="24"/>
                <w:szCs w:val="24"/>
              </w:rPr>
            </w:pPr>
            <w:r w:rsidRPr="00954F59">
              <w:rPr>
                <w:rFonts w:ascii="Times New Roman" w:hAnsi="Times New Roman" w:cs="Times New Roman"/>
                <w:b/>
                <w:bCs/>
                <w:spacing w:val="-2"/>
                <w:sz w:val="24"/>
                <w:szCs w:val="24"/>
              </w:rPr>
              <w:t>Score</w:t>
            </w:r>
          </w:p>
        </w:tc>
      </w:tr>
      <w:tr w:rsidR="003F459D" w:rsidRPr="00954F59" w:rsidTr="00894A01">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A56AA">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sz w:val="24"/>
                <w:szCs w:val="24"/>
              </w:rPr>
              <w:t>1</w:t>
            </w:r>
          </w:p>
        </w:tc>
        <w:tc>
          <w:tcPr>
            <w:tcW w:w="6979" w:type="dxa"/>
            <w:tcBorders>
              <w:top w:val="single" w:sz="6" w:space="0" w:color="auto"/>
              <w:left w:val="single" w:sz="6" w:space="0" w:color="auto"/>
              <w:bottom w:val="single" w:sz="4" w:space="0" w:color="auto"/>
              <w:right w:val="single" w:sz="6" w:space="0" w:color="auto"/>
            </w:tcBorders>
            <w:shd w:val="clear" w:color="auto" w:fill="FFFFFF"/>
          </w:tcPr>
          <w:p w:rsidR="003F459D" w:rsidRPr="00954F59" w:rsidRDefault="005C33CA" w:rsidP="005C0917">
            <w:pPr>
              <w:shd w:val="clear" w:color="auto" w:fill="FFFFFF"/>
              <w:spacing w:after="120" w:line="276"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Research works, </w:t>
            </w:r>
            <w:r w:rsidR="003F459D" w:rsidRPr="00954F59">
              <w:rPr>
                <w:rFonts w:ascii="Times New Roman" w:hAnsi="Times New Roman" w:cs="Times New Roman"/>
                <w:spacing w:val="-1"/>
                <w:sz w:val="24"/>
                <w:szCs w:val="24"/>
              </w:rPr>
              <w:t xml:space="preserve">Lectures, seminars, tutorials, practicals, contact hours </w:t>
            </w:r>
            <w:r w:rsidR="003F459D" w:rsidRPr="00954F59">
              <w:rPr>
                <w:rFonts w:ascii="Times New Roman" w:hAnsi="Times New Roman" w:cs="Times New Roman"/>
                <w:spacing w:val="-2"/>
                <w:sz w:val="24"/>
                <w:szCs w:val="24"/>
                <w:u w:val="single"/>
              </w:rPr>
              <w:t>undertaken taken as percentage of lectures allocated</w:t>
            </w:r>
            <w:r w:rsidR="003F459D" w:rsidRPr="00954F59">
              <w:rPr>
                <w:rFonts w:ascii="Times New Roman" w:hAnsi="Times New Roman" w:cs="Times New Roman"/>
                <w:spacing w:val="-2"/>
                <w:sz w:val="24"/>
                <w:szCs w:val="24"/>
                <w:vertAlign w:val="superscript"/>
              </w:rPr>
              <w:t>a</w:t>
            </w:r>
            <w:r w:rsidR="00925293" w:rsidRPr="00954F59">
              <w:rPr>
                <w:rFonts w:ascii="Times New Roman" w:hAnsi="Times New Roman" w:cs="Times New Roman"/>
                <w:sz w:val="24"/>
                <w:szCs w:val="24"/>
              </w:rPr>
              <w:t>.</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sz w:val="24"/>
                <w:szCs w:val="24"/>
              </w:rPr>
              <w:t>50</w:t>
            </w:r>
          </w:p>
        </w:tc>
      </w:tr>
      <w:tr w:rsidR="005C33CA" w:rsidRPr="00954F59" w:rsidTr="00894A01">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tcPr>
          <w:p w:rsidR="005C33CA" w:rsidRPr="00954F59" w:rsidRDefault="00925293" w:rsidP="006A56AA">
            <w:pPr>
              <w:shd w:val="clear" w:color="auto" w:fill="FFFFFF"/>
              <w:spacing w:after="12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79" w:type="dxa"/>
            <w:tcBorders>
              <w:top w:val="single" w:sz="6" w:space="0" w:color="auto"/>
              <w:left w:val="single" w:sz="6" w:space="0" w:color="auto"/>
              <w:bottom w:val="single" w:sz="4" w:space="0" w:color="auto"/>
              <w:right w:val="single" w:sz="6" w:space="0" w:color="auto"/>
            </w:tcBorders>
            <w:shd w:val="clear" w:color="auto" w:fill="FFFFFF"/>
          </w:tcPr>
          <w:p w:rsidR="005C33CA" w:rsidRPr="00954F59" w:rsidRDefault="005C33CA" w:rsidP="00396D4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Examination duties (Invigilation; question paper setting, </w:t>
            </w:r>
            <w:r w:rsidRPr="00954F59">
              <w:rPr>
                <w:rFonts w:ascii="Times New Roman" w:hAnsi="Times New Roman" w:cs="Times New Roman"/>
                <w:sz w:val="24"/>
                <w:szCs w:val="24"/>
              </w:rPr>
              <w:t>evaluation/assessment of answer scripts) as per allotment.</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5C33CA" w:rsidRPr="00954F59" w:rsidRDefault="005C33CA" w:rsidP="00396D47">
            <w:pPr>
              <w:shd w:val="clear" w:color="auto" w:fill="FFFFFF"/>
              <w:spacing w:after="12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F459D" w:rsidRPr="00954F59" w:rsidTr="00894A01">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A56AA">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sz w:val="24"/>
                <w:szCs w:val="24"/>
              </w:rPr>
              <w:t>3</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Preparation and Imparting of knowledge / instruction as </w:t>
            </w:r>
            <w:r w:rsidRPr="00954F59">
              <w:rPr>
                <w:rFonts w:ascii="Times New Roman" w:hAnsi="Times New Roman" w:cs="Times New Roman"/>
                <w:sz w:val="24"/>
                <w:szCs w:val="24"/>
              </w:rPr>
              <w:t>per curriculum; syllabus enrichment by providing additional resources to students</w:t>
            </w:r>
            <w:r w:rsidR="00925293" w:rsidRPr="00954F59">
              <w:rPr>
                <w:rFonts w:ascii="Times New Roman" w:hAnsi="Times New Roman" w:cs="Times New Roman"/>
                <w:sz w:val="24"/>
                <w:szCs w:val="24"/>
              </w:rPr>
              <w:t>.</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sz w:val="24"/>
                <w:szCs w:val="24"/>
              </w:rPr>
              <w:t>20</w:t>
            </w:r>
          </w:p>
        </w:tc>
      </w:tr>
      <w:tr w:rsidR="003F459D" w:rsidRPr="00954F59" w:rsidTr="00894A01">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A56AA">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sz w:val="24"/>
                <w:szCs w:val="24"/>
              </w:rPr>
              <w:t>4</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Use of participatory and innovative teaching-learning </w:t>
            </w:r>
            <w:r w:rsidRPr="00954F59">
              <w:rPr>
                <w:rFonts w:ascii="Times New Roman" w:hAnsi="Times New Roman" w:cs="Times New Roman"/>
                <w:sz w:val="24"/>
                <w:szCs w:val="24"/>
              </w:rPr>
              <w:t>methodologies; updating of subject content, course improvement etc.</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sz w:val="24"/>
                <w:szCs w:val="24"/>
              </w:rPr>
              <w:t>20</w:t>
            </w:r>
          </w:p>
        </w:tc>
      </w:tr>
      <w:tr w:rsidR="005C33CA" w:rsidRPr="00954F59" w:rsidTr="00894A01">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tcPr>
          <w:p w:rsidR="005C33CA" w:rsidRPr="00954F59" w:rsidRDefault="00925293" w:rsidP="006A56AA">
            <w:pPr>
              <w:shd w:val="clear" w:color="auto" w:fill="FFFFFF"/>
              <w:spacing w:after="12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79" w:type="dxa"/>
            <w:tcBorders>
              <w:top w:val="single" w:sz="6" w:space="0" w:color="auto"/>
              <w:left w:val="single" w:sz="6" w:space="0" w:color="auto"/>
              <w:bottom w:val="single" w:sz="6" w:space="0" w:color="auto"/>
              <w:right w:val="single" w:sz="6" w:space="0" w:color="auto"/>
            </w:tcBorders>
            <w:shd w:val="clear" w:color="auto" w:fill="FFFFFF"/>
          </w:tcPr>
          <w:p w:rsidR="005C33CA" w:rsidRPr="00954F59" w:rsidRDefault="005C33CA" w:rsidP="00396D47">
            <w:pPr>
              <w:shd w:val="clear" w:color="auto" w:fill="FFFFFF"/>
              <w:spacing w:after="120" w:line="276" w:lineRule="auto"/>
              <w:jc w:val="both"/>
              <w:rPr>
                <w:rFonts w:ascii="Times New Roman" w:hAnsi="Times New Roman" w:cs="Times New Roman"/>
                <w:sz w:val="24"/>
                <w:szCs w:val="24"/>
              </w:rPr>
            </w:pPr>
            <w:r>
              <w:rPr>
                <w:rFonts w:ascii="Times New Roman" w:hAnsi="Times New Roman" w:cs="Times New Roman"/>
                <w:spacing w:val="-1"/>
                <w:sz w:val="24"/>
                <w:szCs w:val="24"/>
              </w:rPr>
              <w:t>Consultancy, Extension, Innovative activities and other academic activities.</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5C33CA" w:rsidRPr="00954F59" w:rsidRDefault="005C33CA" w:rsidP="00396D47">
            <w:pPr>
              <w:shd w:val="clear" w:color="auto" w:fill="FFFFFF"/>
              <w:spacing w:after="12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5C33CA" w:rsidRPr="00954F59" w:rsidTr="00CE202C">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5C33CA" w:rsidRPr="00954F59" w:rsidRDefault="005C33CA" w:rsidP="00CE202C">
            <w:pPr>
              <w:shd w:val="clear" w:color="auto" w:fill="FFFFFF"/>
              <w:spacing w:after="120" w:line="276" w:lineRule="auto"/>
              <w:jc w:val="center"/>
              <w:rPr>
                <w:rFonts w:ascii="Times New Roman" w:hAnsi="Times New Roman" w:cs="Times New Roman"/>
                <w:sz w:val="24"/>
                <w:szCs w:val="24"/>
              </w:rPr>
            </w:pPr>
          </w:p>
        </w:tc>
        <w:tc>
          <w:tcPr>
            <w:tcW w:w="6979" w:type="dxa"/>
            <w:tcBorders>
              <w:top w:val="single" w:sz="6" w:space="0" w:color="auto"/>
              <w:left w:val="single" w:sz="6" w:space="0" w:color="auto"/>
              <w:bottom w:val="single" w:sz="6" w:space="0" w:color="auto"/>
              <w:right w:val="single" w:sz="6" w:space="0" w:color="auto"/>
            </w:tcBorders>
            <w:shd w:val="clear" w:color="auto" w:fill="FFFFFF"/>
            <w:vAlign w:val="center"/>
          </w:tcPr>
          <w:p w:rsidR="005C33CA" w:rsidRPr="00954F59" w:rsidRDefault="005C33CA" w:rsidP="00CE202C">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b/>
                <w:bCs/>
                <w:sz w:val="24"/>
                <w:szCs w:val="24"/>
              </w:rPr>
              <w:t>Total Score</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center"/>
          </w:tcPr>
          <w:p w:rsidR="005C33CA" w:rsidRPr="00954F59" w:rsidRDefault="005C33CA" w:rsidP="00CE202C">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z w:val="24"/>
                <w:szCs w:val="24"/>
              </w:rPr>
              <w:t>125</w:t>
            </w:r>
          </w:p>
        </w:tc>
      </w:tr>
      <w:tr w:rsidR="005C33CA" w:rsidRPr="00954F59" w:rsidTr="00CE202C">
        <w:trPr>
          <w:trHeight w:hRule="exact" w:val="698"/>
          <w:jc w:val="center"/>
        </w:trPr>
        <w:tc>
          <w:tcPr>
            <w:tcW w:w="807" w:type="dxa"/>
            <w:tcBorders>
              <w:top w:val="single" w:sz="6" w:space="0" w:color="auto"/>
              <w:left w:val="single" w:sz="6" w:space="0" w:color="auto"/>
              <w:bottom w:val="single" w:sz="6" w:space="0" w:color="auto"/>
              <w:right w:val="single" w:sz="6" w:space="0" w:color="auto"/>
            </w:tcBorders>
            <w:shd w:val="clear" w:color="auto" w:fill="FFFFFF"/>
            <w:vAlign w:val="center"/>
          </w:tcPr>
          <w:p w:rsidR="005C33CA" w:rsidRPr="00954F59" w:rsidRDefault="005C33CA" w:rsidP="00CE202C">
            <w:pPr>
              <w:shd w:val="clear" w:color="auto" w:fill="FFFFFF"/>
              <w:spacing w:after="120" w:line="276" w:lineRule="auto"/>
              <w:jc w:val="center"/>
              <w:rPr>
                <w:rFonts w:ascii="Times New Roman" w:hAnsi="Times New Roman" w:cs="Times New Roman"/>
                <w:sz w:val="24"/>
                <w:szCs w:val="24"/>
              </w:rPr>
            </w:pPr>
          </w:p>
        </w:tc>
        <w:tc>
          <w:tcPr>
            <w:tcW w:w="6979" w:type="dxa"/>
            <w:tcBorders>
              <w:top w:val="single" w:sz="6" w:space="0" w:color="auto"/>
              <w:left w:val="single" w:sz="6" w:space="0" w:color="auto"/>
              <w:bottom w:val="single" w:sz="6" w:space="0" w:color="auto"/>
              <w:right w:val="single" w:sz="6" w:space="0" w:color="auto"/>
            </w:tcBorders>
            <w:shd w:val="clear" w:color="auto" w:fill="FFFFFF"/>
            <w:vAlign w:val="center"/>
          </w:tcPr>
          <w:p w:rsidR="005C33CA" w:rsidRPr="00954F59" w:rsidRDefault="005C33CA" w:rsidP="00CE202C">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b/>
                <w:bCs/>
                <w:sz w:val="24"/>
                <w:szCs w:val="24"/>
              </w:rPr>
              <w:t>Minimum API Score Required</w:t>
            </w:r>
          </w:p>
        </w:tc>
        <w:tc>
          <w:tcPr>
            <w:tcW w:w="1319" w:type="dxa"/>
            <w:tcBorders>
              <w:top w:val="single" w:sz="6" w:space="0" w:color="auto"/>
              <w:left w:val="single" w:sz="6" w:space="0" w:color="auto"/>
              <w:bottom w:val="single" w:sz="6" w:space="0" w:color="auto"/>
              <w:right w:val="single" w:sz="6" w:space="0" w:color="auto"/>
            </w:tcBorders>
            <w:shd w:val="clear" w:color="auto" w:fill="FFFFFF"/>
            <w:vAlign w:val="center"/>
          </w:tcPr>
          <w:p w:rsidR="005C33CA" w:rsidRPr="00954F59" w:rsidRDefault="005C33CA" w:rsidP="00CE202C">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z w:val="24"/>
                <w:szCs w:val="24"/>
              </w:rPr>
              <w:t>75</w:t>
            </w:r>
          </w:p>
        </w:tc>
      </w:tr>
    </w:tbl>
    <w:p w:rsidR="003F459D" w:rsidRPr="00954F59" w:rsidRDefault="003F459D" w:rsidP="005C0917">
      <w:pPr>
        <w:spacing w:after="120" w:line="276" w:lineRule="auto"/>
        <w:jc w:val="both"/>
        <w:rPr>
          <w:rFonts w:ascii="Times New Roman" w:hAnsi="Times New Roman" w:cs="Times New Roman"/>
        </w:rPr>
      </w:pP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spacing w:val="-1"/>
          <w:sz w:val="24"/>
          <w:szCs w:val="24"/>
        </w:rPr>
        <w:t>Note:</w:t>
      </w:r>
      <w:r w:rsidRPr="00954F59">
        <w:rPr>
          <w:rFonts w:ascii="Times New Roman" w:hAnsi="Times New Roman" w:cs="Times New Roman"/>
          <w:spacing w:val="-1"/>
          <w:sz w:val="24"/>
          <w:szCs w:val="24"/>
        </w:rPr>
        <w:t xml:space="preserve"> </w:t>
      </w:r>
      <w:r w:rsidRPr="00954F59">
        <w:rPr>
          <w:rFonts w:ascii="Times New Roman" w:hAnsi="Times New Roman" w:cs="Times New Roman"/>
          <w:spacing w:val="-6"/>
          <w:sz w:val="24"/>
          <w:szCs w:val="24"/>
          <w:vertAlign w:val="superscript"/>
        </w:rPr>
        <w:t>a:</w:t>
      </w:r>
      <w:r w:rsidRPr="00954F59">
        <w:rPr>
          <w:rFonts w:ascii="Times New Roman" w:hAnsi="Times New Roman" w:cs="Times New Roman"/>
          <w:spacing w:val="-6"/>
          <w:sz w:val="24"/>
          <w:szCs w:val="24"/>
        </w:rPr>
        <w:t xml:space="preserve"> </w:t>
      </w:r>
      <w:r w:rsidRPr="00954F59">
        <w:rPr>
          <w:rFonts w:ascii="Times New Roman" w:hAnsi="Times New Roman" w:cs="Times New Roman"/>
          <w:spacing w:val="-1"/>
          <w:sz w:val="24"/>
          <w:szCs w:val="24"/>
        </w:rPr>
        <w:t xml:space="preserve">Lectures and tutorials allocation to add up to the UGC norm for particular category of teacher. University </w:t>
      </w:r>
      <w:r w:rsidRPr="00954F59">
        <w:rPr>
          <w:rFonts w:ascii="Times New Roman" w:hAnsi="Times New Roman" w:cs="Times New Roman"/>
          <w:sz w:val="24"/>
          <w:szCs w:val="24"/>
        </w:rPr>
        <w:t>may prescribe minimum cut-off (net of due leave), say 80 %, for 1 and 5 above, below which no scores may be assigned in these sub-categories.</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sectPr w:rsidR="003F459D" w:rsidRPr="00954F59" w:rsidSect="005C0917">
          <w:footerReference w:type="default" r:id="rId10"/>
          <w:pgSz w:w="11909" w:h="16834" w:code="9"/>
          <w:pgMar w:top="1440" w:right="1440" w:bottom="1440" w:left="1440" w:header="720" w:footer="720" w:gutter="0"/>
          <w:cols w:space="60"/>
          <w:noEndnote/>
        </w:sectPr>
      </w:pPr>
    </w:p>
    <w:p w:rsidR="003F459D" w:rsidRPr="00540A69" w:rsidRDefault="003F459D" w:rsidP="005C0917">
      <w:pPr>
        <w:shd w:val="clear" w:color="auto" w:fill="FFFFFF"/>
        <w:spacing w:after="120" w:line="276" w:lineRule="auto"/>
        <w:jc w:val="center"/>
        <w:rPr>
          <w:rFonts w:ascii="Times New Roman" w:hAnsi="Times New Roman" w:cs="Times New Roman"/>
          <w:sz w:val="24"/>
          <w:szCs w:val="24"/>
        </w:rPr>
      </w:pPr>
      <w:r w:rsidRPr="00540A69">
        <w:rPr>
          <w:rFonts w:ascii="Times New Roman" w:hAnsi="Times New Roman" w:cs="Times New Roman"/>
          <w:b/>
          <w:bCs/>
          <w:spacing w:val="-1"/>
          <w:sz w:val="24"/>
          <w:szCs w:val="24"/>
        </w:rPr>
        <w:lastRenderedPageBreak/>
        <w:t>CATEGORY II: CO-CURRICULAR, EXTENSION AND PROFESSIONAL DEVELOPMENT RELATED</w:t>
      </w:r>
    </w:p>
    <w:p w:rsidR="003F459D" w:rsidRPr="00954F59" w:rsidRDefault="003F459D" w:rsidP="005C0917">
      <w:pPr>
        <w:shd w:val="clear" w:color="auto" w:fill="FFFFFF"/>
        <w:spacing w:after="120" w:line="276" w:lineRule="auto"/>
        <w:jc w:val="both"/>
        <w:rPr>
          <w:rFonts w:ascii="Times New Roman" w:hAnsi="Times New Roman" w:cs="Times New Roman"/>
          <w:b/>
          <w:bCs/>
          <w:sz w:val="24"/>
          <w:szCs w:val="24"/>
        </w:rPr>
      </w:pPr>
    </w:p>
    <w:p w:rsidR="003F459D" w:rsidRDefault="003F459D" w:rsidP="005C0917">
      <w:pPr>
        <w:shd w:val="clear" w:color="auto" w:fill="FFFFFF"/>
        <w:spacing w:after="120" w:line="276" w:lineRule="auto"/>
        <w:jc w:val="both"/>
        <w:rPr>
          <w:rFonts w:ascii="Times New Roman" w:hAnsi="Times New Roman" w:cs="Times New Roman"/>
          <w:b/>
          <w:bCs/>
          <w:sz w:val="24"/>
          <w:szCs w:val="24"/>
        </w:rPr>
      </w:pPr>
      <w:r w:rsidRPr="00954F59">
        <w:rPr>
          <w:rFonts w:ascii="Times New Roman" w:hAnsi="Times New Roman" w:cs="Times New Roman"/>
          <w:b/>
          <w:bCs/>
          <w:sz w:val="24"/>
          <w:szCs w:val="24"/>
        </w:rPr>
        <w:t>ACTIVITIES.</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pacing w:val="-1"/>
          <w:sz w:val="24"/>
          <w:szCs w:val="24"/>
        </w:rPr>
        <w:t>Brief Explanation</w:t>
      </w:r>
      <w:r w:rsidRPr="00954F59">
        <w:rPr>
          <w:rFonts w:ascii="Times New Roman" w:hAnsi="Times New Roman" w:cs="Times New Roman"/>
          <w:spacing w:val="-1"/>
          <w:sz w:val="24"/>
          <w:szCs w:val="24"/>
        </w:rPr>
        <w:t xml:space="preserve">: Based on the teacher’s self-assessment, category II API scores are proposed for co-curricular </w:t>
      </w:r>
      <w:r w:rsidRPr="00954F59">
        <w:rPr>
          <w:rFonts w:ascii="Times New Roman" w:hAnsi="Times New Roman" w:cs="Times New Roman"/>
          <w:sz w:val="24"/>
          <w:szCs w:val="24"/>
        </w:rPr>
        <w:t xml:space="preserve">and extension activities; and Professional development related contributions. The minimum API </w:t>
      </w:r>
      <w:r w:rsidR="00767B8F">
        <w:rPr>
          <w:rFonts w:ascii="Times New Roman" w:hAnsi="Times New Roman" w:cs="Times New Roman"/>
          <w:sz w:val="24"/>
          <w:szCs w:val="24"/>
        </w:rPr>
        <w:t xml:space="preserve">scores </w:t>
      </w:r>
      <w:r w:rsidRPr="00954F59">
        <w:rPr>
          <w:rFonts w:ascii="Times New Roman" w:hAnsi="Times New Roman" w:cs="Times New Roman"/>
          <w:sz w:val="24"/>
          <w:szCs w:val="24"/>
        </w:rPr>
        <w:t xml:space="preserve">required by </w:t>
      </w:r>
      <w:r w:rsidRPr="00954F59">
        <w:rPr>
          <w:rFonts w:ascii="Times New Roman" w:hAnsi="Times New Roman" w:cs="Times New Roman"/>
          <w:spacing w:val="-1"/>
          <w:sz w:val="24"/>
          <w:szCs w:val="24"/>
        </w:rPr>
        <w:t xml:space="preserve">teachers for eligibility for promotion is 15. A list of items and proposed scores is given below. It will be noticed that </w:t>
      </w:r>
      <w:r w:rsidRPr="00954F59">
        <w:rPr>
          <w:rFonts w:ascii="Times New Roman" w:hAnsi="Times New Roman" w:cs="Times New Roman"/>
          <w:sz w:val="24"/>
          <w:szCs w:val="24"/>
        </w:rPr>
        <w:t>all teachers can earn scores from a number of items, whereas some activities will be carried out only b</w:t>
      </w:r>
      <w:r w:rsidR="00767B8F">
        <w:rPr>
          <w:rFonts w:ascii="Times New Roman" w:hAnsi="Times New Roman" w:cs="Times New Roman"/>
          <w:sz w:val="24"/>
          <w:szCs w:val="24"/>
        </w:rPr>
        <w:t>y</w:t>
      </w:r>
      <w:r w:rsidRPr="00954F59">
        <w:rPr>
          <w:rFonts w:ascii="Times New Roman" w:hAnsi="Times New Roman" w:cs="Times New Roman"/>
          <w:sz w:val="24"/>
          <w:szCs w:val="24"/>
        </w:rPr>
        <w:t xml:space="preserve"> one or a few teachers. The list of activities is broad enough for the minimum API score required (15) in this category to accrue to all teachers. As before, the self-assessment score should be based on objectively verifiable criteria and will be finalized by the screening/selection committee.</w:t>
      </w:r>
    </w:p>
    <w:p w:rsidR="003F459D"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The model table below gives groups of activities and API scores. Universities may detail the activities or, in case institutional specificities require, adjust the weightages, without changing the minimum total API scores required under this category.</w:t>
      </w:r>
    </w:p>
    <w:p w:rsidR="008752D9" w:rsidRPr="00954F59" w:rsidRDefault="008752D9" w:rsidP="005C0917">
      <w:pPr>
        <w:shd w:val="clear" w:color="auto" w:fill="FFFFFF"/>
        <w:spacing w:after="120" w:line="276" w:lineRule="auto"/>
        <w:jc w:val="both"/>
        <w:rPr>
          <w:rFonts w:ascii="Times New Roman" w:hAnsi="Times New Roman" w:cs="Times New Roman"/>
          <w:sz w:val="24"/>
          <w:szCs w:val="24"/>
        </w:rPr>
      </w:pPr>
    </w:p>
    <w:tbl>
      <w:tblPr>
        <w:tblStyle w:val="TableGrid"/>
        <w:tblW w:w="9202" w:type="dxa"/>
        <w:jc w:val="center"/>
        <w:tblLook w:val="01E0"/>
      </w:tblPr>
      <w:tblGrid>
        <w:gridCol w:w="909"/>
        <w:gridCol w:w="7024"/>
        <w:gridCol w:w="1269"/>
      </w:tblGrid>
      <w:tr w:rsidR="003F459D" w:rsidRPr="00954F59" w:rsidTr="00894A01">
        <w:trPr>
          <w:jc w:val="center"/>
        </w:trPr>
        <w:tc>
          <w:tcPr>
            <w:tcW w:w="930" w:type="dxa"/>
            <w:vAlign w:val="center"/>
          </w:tcPr>
          <w:p w:rsidR="003F459D" w:rsidRPr="00954F59" w:rsidRDefault="003F459D" w:rsidP="005C0917">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pacing w:val="-2"/>
                <w:sz w:val="24"/>
                <w:szCs w:val="24"/>
              </w:rPr>
              <w:t>S. No.</w:t>
            </w:r>
          </w:p>
        </w:tc>
        <w:tc>
          <w:tcPr>
            <w:tcW w:w="7352" w:type="dxa"/>
            <w:vAlign w:val="center"/>
          </w:tcPr>
          <w:p w:rsidR="003F459D" w:rsidRPr="00954F59" w:rsidRDefault="003F459D" w:rsidP="005C0917">
            <w:pPr>
              <w:spacing w:after="120" w:line="276" w:lineRule="auto"/>
              <w:jc w:val="center"/>
              <w:rPr>
                <w:rFonts w:ascii="Times New Roman" w:hAnsi="Times New Roman" w:cs="Times New Roman"/>
                <w:sz w:val="24"/>
                <w:szCs w:val="24"/>
              </w:rPr>
            </w:pPr>
            <w:r w:rsidRPr="00954F59">
              <w:rPr>
                <w:rFonts w:ascii="Times New Roman" w:hAnsi="Times New Roman" w:cs="Times New Roman"/>
                <w:b/>
                <w:bCs/>
                <w:spacing w:val="-1"/>
                <w:sz w:val="24"/>
                <w:szCs w:val="24"/>
              </w:rPr>
              <w:t>Nature of Activity</w:t>
            </w:r>
          </w:p>
        </w:tc>
        <w:tc>
          <w:tcPr>
            <w:tcW w:w="920" w:type="dxa"/>
            <w:vAlign w:val="center"/>
          </w:tcPr>
          <w:p w:rsidR="003F459D" w:rsidRPr="00954F59" w:rsidRDefault="003F459D" w:rsidP="005C0917">
            <w:pPr>
              <w:spacing w:after="120" w:line="276" w:lineRule="auto"/>
              <w:jc w:val="center"/>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Maximum</w:t>
            </w:r>
          </w:p>
          <w:p w:rsidR="003F459D" w:rsidRPr="00954F59" w:rsidRDefault="003F459D" w:rsidP="005C0917">
            <w:pPr>
              <w:spacing w:after="120" w:line="276" w:lineRule="auto"/>
              <w:jc w:val="center"/>
              <w:rPr>
                <w:rFonts w:ascii="Times New Roman" w:hAnsi="Times New Roman" w:cs="Times New Roman"/>
                <w:sz w:val="24"/>
                <w:szCs w:val="24"/>
              </w:rPr>
            </w:pPr>
            <w:r w:rsidRPr="00954F59">
              <w:rPr>
                <w:rFonts w:ascii="Times New Roman" w:hAnsi="Times New Roman" w:cs="Times New Roman"/>
                <w:b/>
                <w:bCs/>
                <w:spacing w:val="-2"/>
                <w:sz w:val="24"/>
                <w:szCs w:val="24"/>
              </w:rPr>
              <w:t>Score</w:t>
            </w:r>
          </w:p>
        </w:tc>
      </w:tr>
      <w:tr w:rsidR="003F459D" w:rsidRPr="00954F59" w:rsidTr="00894A01">
        <w:trPr>
          <w:jc w:val="center"/>
        </w:trPr>
        <w:tc>
          <w:tcPr>
            <w:tcW w:w="930" w:type="dxa"/>
          </w:tcPr>
          <w:p w:rsidR="003F459D" w:rsidRPr="00954F59" w:rsidRDefault="003F459D" w:rsidP="005C0917">
            <w:pPr>
              <w:shd w:val="clear" w:color="auto" w:fill="FFFFFF"/>
              <w:spacing w:after="120" w:line="276" w:lineRule="auto"/>
              <w:jc w:val="both"/>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1</w:t>
            </w:r>
          </w:p>
        </w:tc>
        <w:tc>
          <w:tcPr>
            <w:tcW w:w="7352" w:type="dxa"/>
          </w:tcPr>
          <w:p w:rsidR="003F459D" w:rsidRPr="00954F59" w:rsidRDefault="003F459D" w:rsidP="005C0917">
            <w:pPr>
              <w:spacing w:after="120" w:line="276" w:lineRule="auto"/>
              <w:jc w:val="both"/>
              <w:rPr>
                <w:rFonts w:ascii="Times New Roman" w:hAnsi="Times New Roman" w:cs="Times New Roman"/>
                <w:b/>
                <w:bCs/>
                <w:spacing w:val="-1"/>
                <w:sz w:val="24"/>
                <w:szCs w:val="24"/>
              </w:rPr>
            </w:pPr>
            <w:r w:rsidRPr="00954F59">
              <w:rPr>
                <w:rFonts w:ascii="Times New Roman" w:hAnsi="Times New Roman" w:cs="Times New Roman"/>
                <w:spacing w:val="-1"/>
                <w:sz w:val="24"/>
                <w:szCs w:val="24"/>
              </w:rPr>
              <w:t xml:space="preserve">Student related co-curricular, extension and field based </w:t>
            </w:r>
            <w:r w:rsidRPr="00954F59">
              <w:rPr>
                <w:rFonts w:ascii="Times New Roman" w:hAnsi="Times New Roman" w:cs="Times New Roman"/>
                <w:sz w:val="24"/>
                <w:szCs w:val="24"/>
              </w:rPr>
              <w:t xml:space="preserve">activities (such as extension work through NSS/NCC and other channels, cultural activities, subject related </w:t>
            </w:r>
            <w:r w:rsidRPr="00954F59">
              <w:rPr>
                <w:rFonts w:ascii="Times New Roman" w:hAnsi="Times New Roman" w:cs="Times New Roman"/>
                <w:sz w:val="24"/>
                <w:szCs w:val="24"/>
                <w:u w:val="single"/>
              </w:rPr>
              <w:t>events, advisement and counseling)</w:t>
            </w:r>
          </w:p>
        </w:tc>
        <w:tc>
          <w:tcPr>
            <w:tcW w:w="920" w:type="dxa"/>
          </w:tcPr>
          <w:p w:rsidR="003F459D" w:rsidRPr="00954F59" w:rsidRDefault="003F459D" w:rsidP="005C0917">
            <w:pPr>
              <w:spacing w:after="120" w:line="276" w:lineRule="auto"/>
              <w:jc w:val="center"/>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20</w:t>
            </w:r>
          </w:p>
        </w:tc>
      </w:tr>
      <w:tr w:rsidR="003F459D" w:rsidRPr="00954F59" w:rsidTr="00894A01">
        <w:trPr>
          <w:jc w:val="center"/>
        </w:trPr>
        <w:tc>
          <w:tcPr>
            <w:tcW w:w="930" w:type="dxa"/>
          </w:tcPr>
          <w:p w:rsidR="003F459D" w:rsidRPr="00954F59" w:rsidRDefault="003F459D" w:rsidP="005C0917">
            <w:pPr>
              <w:shd w:val="clear" w:color="auto" w:fill="FFFFFF"/>
              <w:spacing w:after="120" w:line="276" w:lineRule="auto"/>
              <w:jc w:val="both"/>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2</w:t>
            </w:r>
          </w:p>
        </w:tc>
        <w:tc>
          <w:tcPr>
            <w:tcW w:w="7352" w:type="dxa"/>
          </w:tcPr>
          <w:p w:rsidR="003F459D" w:rsidRPr="00954F59" w:rsidRDefault="003F459D" w:rsidP="005C0917">
            <w:pPr>
              <w:spacing w:after="120" w:line="276" w:lineRule="auto"/>
              <w:jc w:val="both"/>
              <w:rPr>
                <w:rFonts w:ascii="Times New Roman" w:hAnsi="Times New Roman" w:cs="Times New Roman"/>
                <w:spacing w:val="-1"/>
                <w:sz w:val="24"/>
                <w:szCs w:val="24"/>
              </w:rPr>
            </w:pPr>
            <w:r w:rsidRPr="00954F59">
              <w:rPr>
                <w:rFonts w:ascii="Times New Roman" w:hAnsi="Times New Roman" w:cs="Times New Roman"/>
                <w:spacing w:val="-1"/>
                <w:sz w:val="24"/>
                <w:szCs w:val="24"/>
              </w:rPr>
              <w:t xml:space="preserve">Contribution to Corporate life and management of the </w:t>
            </w:r>
            <w:r w:rsidRPr="00954F59">
              <w:rPr>
                <w:rFonts w:ascii="Times New Roman" w:hAnsi="Times New Roman" w:cs="Times New Roman"/>
                <w:sz w:val="24"/>
                <w:szCs w:val="24"/>
              </w:rPr>
              <w:t xml:space="preserve">department and institution through participation in academic and administrative committees and </w:t>
            </w:r>
            <w:r w:rsidRPr="00954F59">
              <w:rPr>
                <w:rFonts w:ascii="Times New Roman" w:hAnsi="Times New Roman" w:cs="Times New Roman"/>
                <w:sz w:val="24"/>
                <w:szCs w:val="24"/>
                <w:u w:val="single"/>
              </w:rPr>
              <w:t>responsibilities.</w:t>
            </w:r>
          </w:p>
        </w:tc>
        <w:tc>
          <w:tcPr>
            <w:tcW w:w="920" w:type="dxa"/>
          </w:tcPr>
          <w:p w:rsidR="003F459D" w:rsidRPr="00954F59" w:rsidRDefault="003F459D" w:rsidP="005C0917">
            <w:pPr>
              <w:spacing w:after="120" w:line="276" w:lineRule="auto"/>
              <w:jc w:val="center"/>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15</w:t>
            </w:r>
          </w:p>
        </w:tc>
      </w:tr>
      <w:tr w:rsidR="003F459D" w:rsidRPr="00954F59" w:rsidTr="00894A01">
        <w:trPr>
          <w:jc w:val="center"/>
        </w:trPr>
        <w:tc>
          <w:tcPr>
            <w:tcW w:w="930" w:type="dxa"/>
          </w:tcPr>
          <w:p w:rsidR="003F459D" w:rsidRPr="00954F59" w:rsidRDefault="003F459D" w:rsidP="005C0917">
            <w:pPr>
              <w:shd w:val="clear" w:color="auto" w:fill="FFFFFF"/>
              <w:spacing w:after="120" w:line="276" w:lineRule="auto"/>
              <w:jc w:val="both"/>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3</w:t>
            </w:r>
          </w:p>
        </w:tc>
        <w:tc>
          <w:tcPr>
            <w:tcW w:w="7352" w:type="dxa"/>
          </w:tcPr>
          <w:p w:rsidR="003F459D" w:rsidRPr="00954F59" w:rsidRDefault="003F459D" w:rsidP="005C0917">
            <w:pPr>
              <w:pBdr>
                <w:top w:val="single" w:sz="4" w:space="1" w:color="auto"/>
                <w:right w:val="single" w:sz="4" w:space="4" w:color="auto"/>
                <w:between w:val="single" w:sz="4" w:space="1" w:color="auto"/>
                <w:bar w:val="single" w:sz="4" w:color="auto"/>
              </w:pBdr>
              <w:shd w:val="clear" w:color="auto" w:fill="FFFFFF"/>
              <w:spacing w:after="120" w:line="276" w:lineRule="auto"/>
              <w:jc w:val="both"/>
              <w:rPr>
                <w:rFonts w:ascii="Times New Roman" w:hAnsi="Times New Roman" w:cs="Times New Roman"/>
                <w:spacing w:val="-1"/>
                <w:sz w:val="24"/>
                <w:szCs w:val="24"/>
              </w:rPr>
            </w:pPr>
            <w:r w:rsidRPr="00954F59">
              <w:rPr>
                <w:rFonts w:ascii="Times New Roman" w:hAnsi="Times New Roman" w:cs="Times New Roman"/>
                <w:sz w:val="24"/>
                <w:szCs w:val="24"/>
              </w:rPr>
              <w:t xml:space="preserve">Professional Development activities (such as participation in seminars, conferences, short term, training courses, talks, lectures, membership of </w:t>
            </w:r>
            <w:r w:rsidRPr="00954F59">
              <w:rPr>
                <w:rFonts w:ascii="Times New Roman" w:hAnsi="Times New Roman" w:cs="Times New Roman"/>
                <w:spacing w:val="-1"/>
                <w:sz w:val="24"/>
                <w:szCs w:val="24"/>
              </w:rPr>
              <w:t xml:space="preserve">associations, dissemination and general articles, not </w:t>
            </w:r>
            <w:r w:rsidRPr="00954F59">
              <w:rPr>
                <w:rFonts w:ascii="Times New Roman" w:hAnsi="Times New Roman" w:cs="Times New Roman"/>
                <w:sz w:val="24"/>
                <w:szCs w:val="24"/>
                <w:u w:val="single"/>
              </w:rPr>
              <w:t>covered in Category III below)</w:t>
            </w:r>
          </w:p>
        </w:tc>
        <w:tc>
          <w:tcPr>
            <w:tcW w:w="920" w:type="dxa"/>
          </w:tcPr>
          <w:p w:rsidR="003F459D" w:rsidRPr="00954F59" w:rsidRDefault="003F459D" w:rsidP="005C0917">
            <w:pPr>
              <w:spacing w:after="120" w:line="276" w:lineRule="auto"/>
              <w:jc w:val="center"/>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15</w:t>
            </w:r>
          </w:p>
        </w:tc>
      </w:tr>
      <w:tr w:rsidR="003F459D" w:rsidRPr="00954F59" w:rsidTr="00894A01">
        <w:trPr>
          <w:jc w:val="center"/>
        </w:trPr>
        <w:tc>
          <w:tcPr>
            <w:tcW w:w="930" w:type="dxa"/>
          </w:tcPr>
          <w:p w:rsidR="003F459D" w:rsidRPr="00954F59" w:rsidRDefault="003F459D" w:rsidP="005C0917">
            <w:pPr>
              <w:shd w:val="clear" w:color="auto" w:fill="FFFFFF"/>
              <w:spacing w:after="120" w:line="276" w:lineRule="auto"/>
              <w:jc w:val="both"/>
              <w:rPr>
                <w:rFonts w:ascii="Times New Roman" w:hAnsi="Times New Roman" w:cs="Times New Roman"/>
                <w:b/>
                <w:bCs/>
                <w:spacing w:val="-2"/>
                <w:sz w:val="24"/>
                <w:szCs w:val="24"/>
              </w:rPr>
            </w:pPr>
          </w:p>
        </w:tc>
        <w:tc>
          <w:tcPr>
            <w:tcW w:w="7352" w:type="dxa"/>
          </w:tcPr>
          <w:p w:rsidR="003F459D" w:rsidRPr="00954F59" w:rsidRDefault="003F459D" w:rsidP="005C0917">
            <w:pPr>
              <w:pBdr>
                <w:top w:val="single" w:sz="4" w:space="1" w:color="auto"/>
                <w:right w:val="single" w:sz="4" w:space="4" w:color="auto"/>
                <w:between w:val="single" w:sz="4" w:space="1" w:color="auto"/>
                <w:bar w:val="single" w:sz="4" w:color="auto"/>
              </w:pBd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u w:val="single"/>
              </w:rPr>
              <w:t>Minimum API Score Required</w:t>
            </w:r>
          </w:p>
        </w:tc>
        <w:tc>
          <w:tcPr>
            <w:tcW w:w="920" w:type="dxa"/>
          </w:tcPr>
          <w:p w:rsidR="003F459D" w:rsidRPr="00954F59" w:rsidRDefault="003F459D" w:rsidP="005C0917">
            <w:pPr>
              <w:spacing w:after="120" w:line="276" w:lineRule="auto"/>
              <w:jc w:val="center"/>
              <w:rPr>
                <w:rFonts w:ascii="Times New Roman" w:hAnsi="Times New Roman" w:cs="Times New Roman"/>
                <w:b/>
                <w:bCs/>
                <w:spacing w:val="-2"/>
                <w:sz w:val="24"/>
                <w:szCs w:val="24"/>
              </w:rPr>
            </w:pPr>
            <w:r w:rsidRPr="00954F59">
              <w:rPr>
                <w:rFonts w:ascii="Times New Roman" w:hAnsi="Times New Roman" w:cs="Times New Roman"/>
                <w:b/>
                <w:bCs/>
                <w:spacing w:val="-2"/>
                <w:sz w:val="24"/>
                <w:szCs w:val="24"/>
              </w:rPr>
              <w:t>1</w:t>
            </w:r>
            <w:r w:rsidR="00773445" w:rsidRPr="00954F59">
              <w:rPr>
                <w:rFonts w:ascii="Times New Roman" w:hAnsi="Times New Roman" w:cs="Times New Roman"/>
                <w:b/>
                <w:bCs/>
                <w:spacing w:val="-2"/>
                <w:sz w:val="24"/>
                <w:szCs w:val="24"/>
              </w:rPr>
              <w:t>5</w:t>
            </w:r>
          </w:p>
        </w:tc>
      </w:tr>
    </w:tbl>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p>
    <w:p w:rsidR="007C11EC" w:rsidRDefault="007C11EC" w:rsidP="005C0917">
      <w:pPr>
        <w:widowControl/>
        <w:autoSpaceDE/>
        <w:autoSpaceDN/>
        <w:adjustRightInd/>
        <w:spacing w:after="120" w:line="276" w:lineRule="auto"/>
        <w:rPr>
          <w:rFonts w:ascii="Times New Roman" w:hAnsi="Times New Roman" w:cs="Times New Roman"/>
          <w:b/>
          <w:bCs/>
          <w:spacing w:val="-2"/>
          <w:sz w:val="28"/>
          <w:szCs w:val="24"/>
        </w:rPr>
      </w:pPr>
      <w:r>
        <w:rPr>
          <w:rFonts w:ascii="Times New Roman" w:hAnsi="Times New Roman" w:cs="Times New Roman"/>
          <w:b/>
          <w:bCs/>
          <w:spacing w:val="-2"/>
          <w:sz w:val="28"/>
          <w:szCs w:val="24"/>
        </w:rPr>
        <w:br w:type="page"/>
      </w:r>
    </w:p>
    <w:p w:rsidR="007C11EC" w:rsidRPr="009E5966" w:rsidRDefault="007C11EC" w:rsidP="005C0917">
      <w:pPr>
        <w:shd w:val="clear" w:color="auto" w:fill="FFFFFF"/>
        <w:spacing w:after="120" w:line="276" w:lineRule="auto"/>
        <w:jc w:val="center"/>
        <w:rPr>
          <w:rFonts w:ascii="Times New Roman" w:hAnsi="Times New Roman" w:cs="Times New Roman"/>
          <w:sz w:val="24"/>
          <w:szCs w:val="24"/>
        </w:rPr>
      </w:pPr>
      <w:r w:rsidRPr="009E5966">
        <w:rPr>
          <w:rFonts w:ascii="Times New Roman" w:hAnsi="Times New Roman" w:cs="Times New Roman"/>
          <w:b/>
          <w:bCs/>
          <w:spacing w:val="-2"/>
          <w:sz w:val="24"/>
          <w:szCs w:val="24"/>
        </w:rPr>
        <w:lastRenderedPageBreak/>
        <w:t>CATEGORY-III: RESEARCH AND ACADEMIC CONTRIBUTIONS</w:t>
      </w:r>
    </w:p>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pacing w:val="-1"/>
          <w:sz w:val="24"/>
          <w:szCs w:val="24"/>
        </w:rPr>
        <w:t>Brief Explanation</w:t>
      </w:r>
      <w:r w:rsidRPr="00954F59">
        <w:rPr>
          <w:rFonts w:ascii="Times New Roman" w:hAnsi="Times New Roman" w:cs="Times New Roman"/>
          <w:spacing w:val="-1"/>
          <w:sz w:val="24"/>
          <w:szCs w:val="24"/>
        </w:rPr>
        <w:t xml:space="preserve">: Based on the teacher’s self-assessment, API scores are proposed for research and academic </w:t>
      </w:r>
      <w:r w:rsidRPr="00954F59">
        <w:rPr>
          <w:rFonts w:ascii="Times New Roman" w:hAnsi="Times New Roman" w:cs="Times New Roman"/>
          <w:sz w:val="24"/>
          <w:szCs w:val="24"/>
        </w:rPr>
        <w:t xml:space="preserve">contributions. The minimum API score required by teachers from this category is different for different levels of </w:t>
      </w:r>
      <w:r w:rsidRPr="00954F59">
        <w:rPr>
          <w:rFonts w:ascii="Times New Roman" w:hAnsi="Times New Roman" w:cs="Times New Roman"/>
          <w:spacing w:val="-1"/>
          <w:sz w:val="24"/>
          <w:szCs w:val="24"/>
        </w:rPr>
        <w:t xml:space="preserve">promotion and between university and colleges. The self-assessment score will be based on verifiable criteria and </w:t>
      </w:r>
      <w:r w:rsidRPr="00954F59">
        <w:rPr>
          <w:rFonts w:ascii="Times New Roman" w:hAnsi="Times New Roman" w:cs="Times New Roman"/>
          <w:sz w:val="24"/>
          <w:szCs w:val="24"/>
        </w:rPr>
        <w:t>will be finalized by the screening/selection committee.</w:t>
      </w:r>
    </w:p>
    <w:p w:rsidR="003F459D" w:rsidRDefault="003F459D" w:rsidP="005C0917">
      <w:pPr>
        <w:shd w:val="clear" w:color="auto" w:fill="FFFFFF"/>
        <w:spacing w:after="120" w:line="276" w:lineRule="auto"/>
        <w:jc w:val="both"/>
        <w:rPr>
          <w:rFonts w:ascii="Times New Roman" w:hAnsi="Times New Roman" w:cs="Times New Roman"/>
          <w:sz w:val="24"/>
          <w:szCs w:val="24"/>
        </w:rPr>
      </w:pPr>
    </w:p>
    <w:tbl>
      <w:tblPr>
        <w:tblW w:w="8754" w:type="dxa"/>
        <w:jc w:val="center"/>
        <w:tblLayout w:type="fixed"/>
        <w:tblCellMar>
          <w:left w:w="40" w:type="dxa"/>
          <w:right w:w="40" w:type="dxa"/>
        </w:tblCellMar>
        <w:tblLook w:val="0000"/>
      </w:tblPr>
      <w:tblGrid>
        <w:gridCol w:w="1018"/>
        <w:gridCol w:w="1872"/>
        <w:gridCol w:w="4000"/>
        <w:gridCol w:w="1864"/>
      </w:tblGrid>
      <w:tr w:rsidR="007C11EC" w:rsidRPr="00954F59" w:rsidTr="00FE64EE">
        <w:trPr>
          <w:trHeight w:hRule="exact" w:val="1125"/>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C11EC" w:rsidRPr="00954F59" w:rsidRDefault="007C11EC" w:rsidP="005C0917">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pacing w:val="-3"/>
                <w:sz w:val="24"/>
                <w:szCs w:val="24"/>
              </w:rPr>
              <w:t>S No.</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7C11EC" w:rsidRPr="00954F59" w:rsidRDefault="007C11EC" w:rsidP="005C0917">
            <w:pPr>
              <w:shd w:val="clear" w:color="auto" w:fill="FFFFFF"/>
              <w:spacing w:after="120" w:line="276" w:lineRule="auto"/>
              <w:jc w:val="center"/>
              <w:rPr>
                <w:rFonts w:ascii="Times New Roman" w:hAnsi="Times New Roman" w:cs="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FFFFFF"/>
            <w:vAlign w:val="center"/>
          </w:tcPr>
          <w:p w:rsidR="007C11EC" w:rsidRPr="00954F59" w:rsidRDefault="007C11EC" w:rsidP="005C0917">
            <w:pPr>
              <w:spacing w:after="120" w:line="276" w:lineRule="auto"/>
              <w:jc w:val="center"/>
              <w:rPr>
                <w:rFonts w:ascii="Times New Roman" w:hAnsi="Times New Roman" w:cs="Times New Roman"/>
                <w:spacing w:val="-1"/>
                <w:sz w:val="24"/>
                <w:szCs w:val="24"/>
              </w:rPr>
            </w:pPr>
            <w:r w:rsidRPr="00954F59">
              <w:rPr>
                <w:rFonts w:ascii="Times New Roman" w:hAnsi="Times New Roman" w:cs="Times New Roman"/>
                <w:b/>
                <w:bCs/>
                <w:sz w:val="24"/>
                <w:szCs w:val="24"/>
              </w:rPr>
              <w:t xml:space="preserve">Languages/Arts/Humanities/Social </w:t>
            </w:r>
            <w:r w:rsidRPr="00954F59">
              <w:rPr>
                <w:rFonts w:ascii="Times New Roman" w:hAnsi="Times New Roman" w:cs="Times New Roman"/>
                <w:b/>
                <w:bCs/>
                <w:spacing w:val="-1"/>
                <w:sz w:val="24"/>
                <w:szCs w:val="24"/>
              </w:rPr>
              <w:t xml:space="preserve">Sciences/History of Sciences/Library/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rsidR="007C11EC" w:rsidRPr="00954F59" w:rsidRDefault="007C11EC" w:rsidP="005C0917">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pacing w:val="-1"/>
                <w:sz w:val="24"/>
                <w:szCs w:val="24"/>
              </w:rPr>
              <w:t xml:space="preserve">Max. points for </w:t>
            </w:r>
            <w:r w:rsidRPr="00954F59">
              <w:rPr>
                <w:rFonts w:ascii="Times New Roman" w:hAnsi="Times New Roman" w:cs="Times New Roman"/>
                <w:b/>
                <w:bCs/>
                <w:sz w:val="24"/>
                <w:szCs w:val="24"/>
              </w:rPr>
              <w:t>University</w:t>
            </w:r>
            <w:r w:rsidR="00FE64EE">
              <w:rPr>
                <w:rFonts w:ascii="Times New Roman" w:hAnsi="Times New Roman" w:cs="Times New Roman"/>
                <w:b/>
                <w:bCs/>
                <w:sz w:val="24"/>
                <w:szCs w:val="24"/>
              </w:rPr>
              <w:t xml:space="preserve"> </w:t>
            </w:r>
            <w:r w:rsidRPr="00954F59">
              <w:rPr>
                <w:rFonts w:ascii="Times New Roman" w:hAnsi="Times New Roman" w:cs="Times New Roman"/>
                <w:b/>
                <w:bCs/>
                <w:spacing w:val="-1"/>
                <w:sz w:val="24"/>
                <w:szCs w:val="24"/>
              </w:rPr>
              <w:t xml:space="preserve">teacher </w:t>
            </w:r>
            <w:r w:rsidRPr="00954F59">
              <w:rPr>
                <w:rFonts w:ascii="Times New Roman" w:hAnsi="Times New Roman" w:cs="Times New Roman"/>
                <w:b/>
                <w:bCs/>
                <w:sz w:val="24"/>
                <w:szCs w:val="24"/>
              </w:rPr>
              <w:t>position</w:t>
            </w:r>
          </w:p>
          <w:p w:rsidR="007C11EC" w:rsidRPr="00954F59" w:rsidRDefault="007C11EC" w:rsidP="005C0917">
            <w:pPr>
              <w:spacing w:after="120" w:line="276" w:lineRule="auto"/>
              <w:jc w:val="center"/>
              <w:rPr>
                <w:rFonts w:ascii="Times New Roman" w:hAnsi="Times New Roman" w:cs="Times New Roman"/>
                <w:spacing w:val="-1"/>
                <w:sz w:val="24"/>
                <w:szCs w:val="24"/>
              </w:rPr>
            </w:pPr>
          </w:p>
        </w:tc>
      </w:tr>
      <w:tr w:rsidR="007C11EC" w:rsidRPr="00954F59" w:rsidTr="00D21C28">
        <w:trPr>
          <w:trHeight w:hRule="exact" w:val="712"/>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 A</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Research Papers</w:t>
            </w:r>
          </w:p>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published in:</w:t>
            </w: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pacing w:after="120" w:line="276" w:lineRule="auto"/>
              <w:jc w:val="both"/>
              <w:rPr>
                <w:rFonts w:ascii="Times New Roman" w:hAnsi="Times New Roman" w:cs="Times New Roman"/>
              </w:rPr>
            </w:pPr>
            <w:r w:rsidRPr="00954F59">
              <w:rPr>
                <w:rFonts w:ascii="Times New Roman" w:hAnsi="Times New Roman" w:cs="Times New Roman"/>
                <w:spacing w:val="-1"/>
                <w:sz w:val="24"/>
                <w:szCs w:val="24"/>
              </w:rPr>
              <w:t>Refereed Journals*</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pacing w:after="120" w:line="276" w:lineRule="auto"/>
              <w:jc w:val="both"/>
              <w:rPr>
                <w:rFonts w:ascii="Times New Roman" w:hAnsi="Times New Roman" w:cs="Times New Roman"/>
              </w:rPr>
            </w:pPr>
            <w:r w:rsidRPr="00954F59">
              <w:rPr>
                <w:rFonts w:ascii="Times New Roman" w:hAnsi="Times New Roman" w:cs="Times New Roman"/>
                <w:spacing w:val="-1"/>
                <w:sz w:val="24"/>
                <w:szCs w:val="24"/>
              </w:rPr>
              <w:t>15 / publication</w:t>
            </w:r>
          </w:p>
        </w:tc>
      </w:tr>
      <w:tr w:rsidR="007C11EC" w:rsidRPr="00954F59" w:rsidTr="00FE64EE">
        <w:trPr>
          <w:trHeight w:hRule="exact" w:val="1125"/>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Non-refereed but recognized and reputable journals and </w:t>
            </w:r>
            <w:r w:rsidRPr="00954F59">
              <w:rPr>
                <w:rFonts w:ascii="Times New Roman" w:hAnsi="Times New Roman" w:cs="Times New Roman"/>
                <w:spacing w:val="-1"/>
                <w:sz w:val="24"/>
                <w:szCs w:val="24"/>
              </w:rPr>
              <w:t xml:space="preserve">periodicals, having ISBN/ISSN </w:t>
            </w:r>
            <w:r w:rsidRPr="00954F59">
              <w:rPr>
                <w:rFonts w:ascii="Times New Roman" w:hAnsi="Times New Roman" w:cs="Times New Roman"/>
                <w:sz w:val="24"/>
                <w:szCs w:val="24"/>
              </w:rPr>
              <w:t>numbers.</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 / Publication</w:t>
            </w:r>
          </w:p>
        </w:tc>
      </w:tr>
      <w:tr w:rsidR="007C11EC" w:rsidRPr="00954F59" w:rsidTr="00D21C28">
        <w:trPr>
          <w:trHeight w:hRule="exact" w:val="703"/>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pacing w:after="120" w:line="276" w:lineRule="auto"/>
              <w:jc w:val="both"/>
              <w:rPr>
                <w:rFonts w:ascii="Times New Roman" w:hAnsi="Times New Roman" w:cs="Times New Roman"/>
                <w:sz w:val="24"/>
                <w:szCs w:val="24"/>
              </w:rPr>
            </w:pPr>
          </w:p>
          <w:p w:rsidR="007C11EC" w:rsidRPr="00954F59" w:rsidRDefault="007C11EC" w:rsidP="005C0917">
            <w:pPr>
              <w:spacing w:after="120" w:line="276" w:lineRule="auto"/>
              <w:jc w:val="both"/>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pacing w:after="120" w:line="276" w:lineRule="auto"/>
              <w:jc w:val="both"/>
              <w:rPr>
                <w:rFonts w:ascii="Times New Roman" w:hAnsi="Times New Roman" w:cs="Times New Roman"/>
                <w:sz w:val="24"/>
                <w:szCs w:val="24"/>
              </w:rPr>
            </w:pPr>
          </w:p>
          <w:p w:rsidR="007C11EC" w:rsidRPr="00954F59" w:rsidRDefault="007C11EC" w:rsidP="005C0917">
            <w:pPr>
              <w:spacing w:after="120" w:line="276" w:lineRule="auto"/>
              <w:jc w:val="both"/>
              <w:rPr>
                <w:rFonts w:ascii="Times New Roman" w:hAnsi="Times New Roman" w:cs="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Conference proceedings as full </w:t>
            </w:r>
            <w:r w:rsidRPr="00954F59">
              <w:rPr>
                <w:rFonts w:ascii="Times New Roman" w:hAnsi="Times New Roman" w:cs="Times New Roman"/>
                <w:sz w:val="24"/>
                <w:szCs w:val="24"/>
              </w:rPr>
              <w:t>papers, etc. (Abstracts not to be included)</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 publication</w:t>
            </w:r>
          </w:p>
        </w:tc>
      </w:tr>
      <w:tr w:rsidR="007C11EC" w:rsidRPr="00954F59" w:rsidTr="00A95F05">
        <w:trPr>
          <w:trHeight w:hRule="exact" w:val="2008"/>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 (B)</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Research Publications (books, chapters in books, other than </w:t>
            </w:r>
            <w:r w:rsidRPr="00954F59">
              <w:rPr>
                <w:rFonts w:ascii="Times New Roman" w:hAnsi="Times New Roman" w:cs="Times New Roman"/>
                <w:spacing w:val="-1"/>
                <w:sz w:val="24"/>
                <w:szCs w:val="24"/>
              </w:rPr>
              <w:t>refereed journal articles)</w:t>
            </w: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A95F05">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Text or Reference Books </w:t>
            </w:r>
            <w:r w:rsidR="00A95F05">
              <w:rPr>
                <w:rFonts w:ascii="Times New Roman" w:hAnsi="Times New Roman" w:cs="Times New Roman"/>
                <w:sz w:val="24"/>
                <w:szCs w:val="24"/>
              </w:rPr>
              <w:t>p</w:t>
            </w:r>
            <w:r w:rsidRPr="00954F59">
              <w:rPr>
                <w:rFonts w:ascii="Times New Roman" w:hAnsi="Times New Roman" w:cs="Times New Roman"/>
                <w:sz w:val="24"/>
                <w:szCs w:val="24"/>
              </w:rPr>
              <w:t xml:space="preserve">ublished by International </w:t>
            </w:r>
            <w:r w:rsidRPr="00954F59">
              <w:rPr>
                <w:rFonts w:ascii="Times New Roman" w:hAnsi="Times New Roman" w:cs="Times New Roman"/>
                <w:spacing w:val="-1"/>
                <w:sz w:val="24"/>
                <w:szCs w:val="24"/>
              </w:rPr>
              <w:t xml:space="preserve">Publishers with an established </w:t>
            </w:r>
            <w:r w:rsidRPr="00954F59">
              <w:rPr>
                <w:rFonts w:ascii="Times New Roman" w:hAnsi="Times New Roman" w:cs="Times New Roman"/>
                <w:sz w:val="24"/>
                <w:szCs w:val="24"/>
              </w:rPr>
              <w:t>peer review system</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50 /sole author; </w:t>
            </w:r>
            <w:r w:rsidRPr="00954F59">
              <w:rPr>
                <w:rFonts w:ascii="Times New Roman" w:hAnsi="Times New Roman" w:cs="Times New Roman"/>
                <w:spacing w:val="-1"/>
                <w:sz w:val="24"/>
                <w:szCs w:val="24"/>
              </w:rPr>
              <w:t xml:space="preserve">10 /chapter in an </w:t>
            </w:r>
            <w:r w:rsidRPr="00954F59">
              <w:rPr>
                <w:rFonts w:ascii="Times New Roman" w:hAnsi="Times New Roman" w:cs="Times New Roman"/>
                <w:sz w:val="24"/>
                <w:szCs w:val="24"/>
              </w:rPr>
              <w:t>edited book</w:t>
            </w:r>
          </w:p>
        </w:tc>
      </w:tr>
      <w:tr w:rsidR="007C11EC" w:rsidRPr="00954F59" w:rsidTr="00FE64EE">
        <w:trPr>
          <w:trHeight w:hRule="exact" w:val="1125"/>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A95F05" w:rsidP="005C0917">
            <w:pPr>
              <w:shd w:val="clear" w:color="auto" w:fill="FFFFFF"/>
              <w:spacing w:after="120" w:line="276" w:lineRule="auto"/>
              <w:jc w:val="both"/>
              <w:rPr>
                <w:rFonts w:ascii="Times New Roman" w:hAnsi="Times New Roman" w:cs="Times New Roman"/>
                <w:sz w:val="24"/>
                <w:szCs w:val="24"/>
              </w:rPr>
            </w:pPr>
            <w:r>
              <w:rPr>
                <w:rFonts w:ascii="Times New Roman" w:hAnsi="Times New Roman" w:cs="Times New Roman"/>
                <w:sz w:val="24"/>
                <w:szCs w:val="24"/>
              </w:rPr>
              <w:t>Subject Books by</w:t>
            </w:r>
            <w:r w:rsidR="007C11EC" w:rsidRPr="00954F59">
              <w:rPr>
                <w:rFonts w:ascii="Times New Roman" w:hAnsi="Times New Roman" w:cs="Times New Roman"/>
                <w:sz w:val="24"/>
                <w:szCs w:val="24"/>
              </w:rPr>
              <w:t xml:space="preserve"> national level publishers/State and </w:t>
            </w:r>
            <w:r w:rsidR="007C11EC" w:rsidRPr="00954F59">
              <w:rPr>
                <w:rFonts w:ascii="Times New Roman" w:hAnsi="Times New Roman" w:cs="Times New Roman"/>
                <w:spacing w:val="-1"/>
                <w:sz w:val="24"/>
                <w:szCs w:val="24"/>
              </w:rPr>
              <w:t xml:space="preserve">Central Govt. Publications with </w:t>
            </w:r>
            <w:r w:rsidR="007C11EC" w:rsidRPr="00954F59">
              <w:rPr>
                <w:rFonts w:ascii="Times New Roman" w:hAnsi="Times New Roman" w:cs="Times New Roman"/>
                <w:sz w:val="24"/>
                <w:szCs w:val="24"/>
              </w:rPr>
              <w:t>ISBN/ISSN numbers.</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25 /sole author, </w:t>
            </w:r>
            <w:r w:rsidRPr="00954F59">
              <w:rPr>
                <w:rFonts w:ascii="Times New Roman" w:hAnsi="Times New Roman" w:cs="Times New Roman"/>
                <w:spacing w:val="-1"/>
                <w:sz w:val="24"/>
                <w:szCs w:val="24"/>
              </w:rPr>
              <w:t xml:space="preserve">and 5/ chapter in </w:t>
            </w:r>
            <w:r w:rsidRPr="00954F59">
              <w:rPr>
                <w:rFonts w:ascii="Times New Roman" w:hAnsi="Times New Roman" w:cs="Times New Roman"/>
                <w:sz w:val="24"/>
                <w:szCs w:val="24"/>
              </w:rPr>
              <w:t>edited books</w:t>
            </w:r>
          </w:p>
        </w:tc>
      </w:tr>
      <w:tr w:rsidR="007C11EC" w:rsidRPr="00954F59" w:rsidTr="00FE64EE">
        <w:trPr>
          <w:trHeight w:hRule="exact" w:val="1125"/>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pacing w:after="120" w:line="276" w:lineRule="auto"/>
              <w:jc w:val="both"/>
              <w:rPr>
                <w:rFonts w:ascii="Times New Roman" w:hAnsi="Times New Roman" w:cs="Times New Roman"/>
                <w:sz w:val="24"/>
                <w:szCs w:val="24"/>
              </w:rPr>
            </w:pPr>
          </w:p>
          <w:p w:rsidR="007C11EC" w:rsidRPr="00954F59" w:rsidRDefault="007C11EC" w:rsidP="005C0917">
            <w:pPr>
              <w:spacing w:after="120" w:line="276" w:lineRule="auto"/>
              <w:jc w:val="both"/>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Subject Books by Other local </w:t>
            </w:r>
            <w:r w:rsidRPr="00954F59">
              <w:rPr>
                <w:rFonts w:ascii="Times New Roman" w:hAnsi="Times New Roman" w:cs="Times New Roman"/>
                <w:sz w:val="24"/>
                <w:szCs w:val="24"/>
              </w:rPr>
              <w:t>publishers with ISBN/ISSN numbers.</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15 / sole author, </w:t>
            </w:r>
            <w:r w:rsidRPr="00954F59">
              <w:rPr>
                <w:rFonts w:ascii="Times New Roman" w:hAnsi="Times New Roman" w:cs="Times New Roman"/>
                <w:spacing w:val="-1"/>
                <w:sz w:val="24"/>
                <w:szCs w:val="24"/>
              </w:rPr>
              <w:t xml:space="preserve">and 3 / chapter in </w:t>
            </w:r>
            <w:r w:rsidRPr="00954F59">
              <w:rPr>
                <w:rFonts w:ascii="Times New Roman" w:hAnsi="Times New Roman" w:cs="Times New Roman"/>
                <w:sz w:val="24"/>
                <w:szCs w:val="24"/>
              </w:rPr>
              <w:t>edited books</w:t>
            </w:r>
          </w:p>
        </w:tc>
      </w:tr>
      <w:tr w:rsidR="007C11EC" w:rsidRPr="00954F59" w:rsidTr="00D21C28">
        <w:trPr>
          <w:trHeight w:hRule="exact" w:val="928"/>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pacing w:after="120" w:line="276" w:lineRule="auto"/>
              <w:jc w:val="both"/>
              <w:rPr>
                <w:rFonts w:ascii="Times New Roman" w:hAnsi="Times New Roman" w:cs="Times New Roman"/>
                <w:sz w:val="24"/>
                <w:szCs w:val="24"/>
              </w:rPr>
            </w:pPr>
          </w:p>
          <w:p w:rsidR="007C11EC" w:rsidRPr="00954F59" w:rsidRDefault="007C11EC" w:rsidP="005C0917">
            <w:pPr>
              <w:spacing w:after="120" w:line="276" w:lineRule="auto"/>
              <w:jc w:val="both"/>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Chapters contributed to edited </w:t>
            </w:r>
            <w:r w:rsidRPr="00954F59">
              <w:rPr>
                <w:rFonts w:ascii="Times New Roman" w:hAnsi="Times New Roman" w:cs="Times New Roman"/>
                <w:sz w:val="24"/>
                <w:szCs w:val="24"/>
              </w:rPr>
              <w:t>knowledge based volumes published by International Publishers</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 /Chapter</w:t>
            </w:r>
          </w:p>
        </w:tc>
      </w:tr>
      <w:tr w:rsidR="007C11EC" w:rsidRPr="00954F59" w:rsidTr="005C0917">
        <w:trPr>
          <w:trHeight w:hRule="exact" w:val="1432"/>
          <w:jc w:val="center"/>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pacing w:after="120" w:line="276" w:lineRule="auto"/>
              <w:jc w:val="both"/>
              <w:rPr>
                <w:rFonts w:ascii="Times New Roman" w:hAnsi="Times New Roman" w:cs="Times New Roman"/>
                <w:sz w:val="24"/>
                <w:szCs w:val="24"/>
              </w:rPr>
            </w:pPr>
          </w:p>
          <w:p w:rsidR="007C11EC" w:rsidRPr="00954F59" w:rsidRDefault="007C11EC" w:rsidP="005C0917">
            <w:pPr>
              <w:spacing w:after="120" w:line="276" w:lineRule="auto"/>
              <w:jc w:val="both"/>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p>
        </w:tc>
        <w:tc>
          <w:tcPr>
            <w:tcW w:w="4000"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Chapters in knowledge based </w:t>
            </w:r>
            <w:r w:rsidRPr="00954F59">
              <w:rPr>
                <w:rFonts w:ascii="Times New Roman" w:hAnsi="Times New Roman" w:cs="Times New Roman"/>
                <w:sz w:val="24"/>
                <w:szCs w:val="24"/>
              </w:rPr>
              <w:t>volumes in Indian/National level publishers with ISBN /ISSN numbers and with numbers of national and international directories</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5 / Chapter</w:t>
            </w:r>
          </w:p>
        </w:tc>
      </w:tr>
    </w:tbl>
    <w:p w:rsidR="00D21C28" w:rsidRDefault="00D21C28" w:rsidP="005C0917">
      <w:pPr>
        <w:shd w:val="clear" w:color="auto" w:fill="FFFFFF"/>
        <w:tabs>
          <w:tab w:val="left" w:pos="1128"/>
        </w:tabs>
        <w:spacing w:after="120" w:line="276" w:lineRule="auto"/>
        <w:jc w:val="both"/>
        <w:rPr>
          <w:rFonts w:ascii="Times New Roman" w:hAnsi="Times New Roman" w:cs="Times New Roman"/>
          <w:b/>
          <w:bCs/>
          <w:spacing w:val="-1"/>
          <w:sz w:val="24"/>
          <w:szCs w:val="24"/>
        </w:rPr>
      </w:pPr>
    </w:p>
    <w:p w:rsidR="00D21C28" w:rsidRDefault="00D21C28" w:rsidP="005C0917">
      <w:pPr>
        <w:shd w:val="clear" w:color="auto" w:fill="FFFFFF"/>
        <w:tabs>
          <w:tab w:val="left" w:pos="1128"/>
        </w:tabs>
        <w:spacing w:after="120" w:line="276" w:lineRule="auto"/>
        <w:jc w:val="both"/>
        <w:rPr>
          <w:rFonts w:ascii="Times New Roman" w:hAnsi="Times New Roman" w:cs="Times New Roman"/>
          <w:b/>
          <w:bCs/>
          <w:spacing w:val="-1"/>
          <w:sz w:val="24"/>
          <w:szCs w:val="24"/>
        </w:rPr>
      </w:pPr>
    </w:p>
    <w:p w:rsidR="007C11EC" w:rsidRDefault="007C11EC" w:rsidP="005C0917">
      <w:pPr>
        <w:shd w:val="clear" w:color="auto" w:fill="FFFFFF"/>
        <w:tabs>
          <w:tab w:val="left" w:pos="1128"/>
        </w:tabs>
        <w:spacing w:after="120" w:line="276" w:lineRule="auto"/>
        <w:jc w:val="both"/>
        <w:rPr>
          <w:rFonts w:ascii="Times New Roman" w:hAnsi="Times New Roman" w:cs="Times New Roman"/>
          <w:b/>
          <w:bCs/>
          <w:spacing w:val="-2"/>
          <w:sz w:val="24"/>
          <w:szCs w:val="24"/>
        </w:rPr>
      </w:pPr>
      <w:r w:rsidRPr="00954F59">
        <w:rPr>
          <w:rFonts w:ascii="Times New Roman" w:hAnsi="Times New Roman" w:cs="Times New Roman"/>
          <w:b/>
          <w:bCs/>
          <w:spacing w:val="-1"/>
          <w:sz w:val="24"/>
          <w:szCs w:val="24"/>
        </w:rPr>
        <w:lastRenderedPageBreak/>
        <w:t>III (C)</w:t>
      </w:r>
      <w:r w:rsidRPr="00954F59">
        <w:rPr>
          <w:rFonts w:ascii="Times New Roman" w:hAnsi="Times New Roman" w:cs="Times New Roman"/>
          <w:b/>
          <w:bCs/>
          <w:sz w:val="24"/>
          <w:szCs w:val="24"/>
        </w:rPr>
        <w:tab/>
      </w:r>
      <w:r w:rsidRPr="00954F59">
        <w:rPr>
          <w:rFonts w:ascii="Times New Roman" w:hAnsi="Times New Roman" w:cs="Times New Roman"/>
          <w:b/>
          <w:bCs/>
          <w:spacing w:val="-2"/>
          <w:sz w:val="24"/>
          <w:szCs w:val="24"/>
        </w:rPr>
        <w:t>RESEARCH PROJECTS</w:t>
      </w:r>
    </w:p>
    <w:p w:rsidR="003E29CD" w:rsidRDefault="003E29CD" w:rsidP="005C0917">
      <w:pPr>
        <w:shd w:val="clear" w:color="auto" w:fill="FFFFFF"/>
        <w:tabs>
          <w:tab w:val="left" w:pos="1128"/>
        </w:tabs>
        <w:spacing w:after="120" w:line="276" w:lineRule="auto"/>
        <w:jc w:val="both"/>
        <w:rPr>
          <w:rFonts w:ascii="Times New Roman" w:hAnsi="Times New Roman" w:cs="Times New Roman"/>
          <w:b/>
          <w:bCs/>
          <w:spacing w:val="-2"/>
          <w:sz w:val="24"/>
          <w:szCs w:val="24"/>
        </w:rPr>
      </w:pPr>
    </w:p>
    <w:tbl>
      <w:tblPr>
        <w:tblW w:w="8772" w:type="dxa"/>
        <w:jc w:val="right"/>
        <w:tblLayout w:type="fixed"/>
        <w:tblCellMar>
          <w:left w:w="40" w:type="dxa"/>
          <w:right w:w="40" w:type="dxa"/>
        </w:tblCellMar>
        <w:tblLook w:val="0000"/>
      </w:tblPr>
      <w:tblGrid>
        <w:gridCol w:w="1281"/>
        <w:gridCol w:w="2615"/>
        <w:gridCol w:w="2970"/>
        <w:gridCol w:w="1906"/>
      </w:tblGrid>
      <w:tr w:rsidR="007C11EC" w:rsidRPr="00954F59" w:rsidTr="00705ABB">
        <w:trPr>
          <w:trHeight w:hRule="exact" w:val="3642"/>
          <w:jc w:val="right"/>
        </w:trPr>
        <w:tc>
          <w:tcPr>
            <w:tcW w:w="1281"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pacing w:val="-1"/>
                <w:sz w:val="24"/>
                <w:szCs w:val="24"/>
              </w:rPr>
              <w:t>III (C) (i)</w:t>
            </w:r>
          </w:p>
          <w:p w:rsidR="007C11EC" w:rsidRPr="00954F59" w:rsidRDefault="007C11EC" w:rsidP="005C0917">
            <w:pPr>
              <w:shd w:val="clear" w:color="auto" w:fill="FFFFFF"/>
              <w:spacing w:after="120" w:line="276" w:lineRule="auto"/>
              <w:jc w:val="both"/>
              <w:rPr>
                <w:rFonts w:ascii="Times New Roman" w:hAnsi="Times New Roman" w:cs="Times New Roman"/>
                <w:b/>
                <w:bCs/>
                <w:sz w:val="24"/>
                <w:szCs w:val="24"/>
              </w:rPr>
            </w:pPr>
          </w:p>
        </w:tc>
        <w:tc>
          <w:tcPr>
            <w:tcW w:w="2615"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Sponsored Projects carried out/ ongoing</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E61A1A">
            <w:pPr>
              <w:pStyle w:val="ListParagraph"/>
              <w:numPr>
                <w:ilvl w:val="0"/>
                <w:numId w:val="23"/>
              </w:numPr>
              <w:shd w:val="clear" w:color="auto" w:fill="FFFFFF"/>
              <w:spacing w:after="120" w:line="276" w:lineRule="auto"/>
              <w:ind w:left="447"/>
              <w:rPr>
                <w:rFonts w:ascii="Times New Roman" w:hAnsi="Times New Roman" w:cs="Times New Roman"/>
                <w:sz w:val="24"/>
                <w:szCs w:val="24"/>
              </w:rPr>
            </w:pPr>
            <w:r w:rsidRPr="00954F59">
              <w:rPr>
                <w:rFonts w:ascii="Times New Roman" w:hAnsi="Times New Roman" w:cs="Times New Roman"/>
                <w:sz w:val="24"/>
                <w:szCs w:val="24"/>
              </w:rPr>
              <w:t xml:space="preserve">Major Projects amount </w:t>
            </w:r>
            <w:r w:rsidRPr="00954F59">
              <w:rPr>
                <w:rFonts w:ascii="Times New Roman" w:hAnsi="Times New Roman" w:cs="Times New Roman"/>
                <w:spacing w:val="-1"/>
                <w:sz w:val="24"/>
                <w:szCs w:val="24"/>
              </w:rPr>
              <w:t xml:space="preserve">mobilized with grants above </w:t>
            </w:r>
            <w:r w:rsidRPr="00954F59">
              <w:rPr>
                <w:rFonts w:ascii="Times New Roman" w:hAnsi="Times New Roman" w:cs="Times New Roman"/>
                <w:sz w:val="24"/>
                <w:szCs w:val="24"/>
              </w:rPr>
              <w:t>30.0 lakhs</w:t>
            </w:r>
          </w:p>
          <w:p w:rsidR="007C11EC" w:rsidRPr="00954F59" w:rsidRDefault="007C11EC" w:rsidP="00E61A1A">
            <w:pPr>
              <w:pStyle w:val="ListParagraph"/>
              <w:numPr>
                <w:ilvl w:val="0"/>
                <w:numId w:val="23"/>
              </w:numPr>
              <w:shd w:val="clear" w:color="auto" w:fill="FFFFFF"/>
              <w:spacing w:after="120" w:line="276" w:lineRule="auto"/>
              <w:ind w:left="447"/>
              <w:rPr>
                <w:rFonts w:ascii="Times New Roman" w:hAnsi="Times New Roman" w:cs="Times New Roman"/>
                <w:sz w:val="24"/>
                <w:szCs w:val="24"/>
              </w:rPr>
            </w:pPr>
            <w:r w:rsidRPr="00954F59">
              <w:rPr>
                <w:rFonts w:ascii="Times New Roman" w:hAnsi="Times New Roman" w:cs="Times New Roman"/>
                <w:sz w:val="24"/>
                <w:szCs w:val="24"/>
              </w:rPr>
              <w:t xml:space="preserve">Major Projects amount </w:t>
            </w:r>
            <w:r w:rsidRPr="00954F59">
              <w:rPr>
                <w:rFonts w:ascii="Times New Roman" w:hAnsi="Times New Roman" w:cs="Times New Roman"/>
                <w:spacing w:val="-1"/>
                <w:sz w:val="24"/>
                <w:szCs w:val="24"/>
              </w:rPr>
              <w:t xml:space="preserve">mobilized with grants above </w:t>
            </w:r>
            <w:r w:rsidRPr="00954F59">
              <w:rPr>
                <w:rFonts w:ascii="Times New Roman" w:hAnsi="Times New Roman" w:cs="Times New Roman"/>
                <w:sz w:val="24"/>
                <w:szCs w:val="24"/>
              </w:rPr>
              <w:t>5.0 lakhs up to 30.00 lakhs</w:t>
            </w:r>
          </w:p>
          <w:p w:rsidR="007C11EC" w:rsidRPr="00954F59" w:rsidRDefault="007C11EC" w:rsidP="00E61A1A">
            <w:pPr>
              <w:pStyle w:val="ListParagraph"/>
              <w:numPr>
                <w:ilvl w:val="0"/>
                <w:numId w:val="23"/>
              </w:numPr>
              <w:shd w:val="clear" w:color="auto" w:fill="FFFFFF"/>
              <w:spacing w:after="120" w:line="276" w:lineRule="auto"/>
              <w:ind w:left="447"/>
              <w:rPr>
                <w:rFonts w:ascii="Times New Roman" w:hAnsi="Times New Roman" w:cs="Times New Roman"/>
                <w:sz w:val="24"/>
                <w:szCs w:val="24"/>
              </w:rPr>
            </w:pPr>
            <w:r w:rsidRPr="00954F59">
              <w:rPr>
                <w:rFonts w:ascii="Times New Roman" w:hAnsi="Times New Roman" w:cs="Times New Roman"/>
                <w:sz w:val="24"/>
                <w:szCs w:val="24"/>
              </w:rPr>
              <w:t xml:space="preserve">Minor Projects (Amount </w:t>
            </w:r>
            <w:r w:rsidRPr="00954F59">
              <w:rPr>
                <w:rFonts w:ascii="Times New Roman" w:hAnsi="Times New Roman" w:cs="Times New Roman"/>
                <w:spacing w:val="-1"/>
                <w:sz w:val="24"/>
                <w:szCs w:val="24"/>
              </w:rPr>
              <w:t>mobilized with grants above Rs. 50,000 up to Rs. 5 lakh)</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pacing w:val="-1"/>
                <w:sz w:val="24"/>
                <w:szCs w:val="24"/>
              </w:rPr>
            </w:pPr>
            <w:r w:rsidRPr="00954F59">
              <w:rPr>
                <w:rFonts w:ascii="Times New Roman" w:hAnsi="Times New Roman" w:cs="Times New Roman"/>
                <w:spacing w:val="-1"/>
                <w:sz w:val="24"/>
                <w:szCs w:val="24"/>
              </w:rPr>
              <w:t xml:space="preserve">20 /each Project </w:t>
            </w:r>
          </w:p>
          <w:p w:rsidR="007C11EC" w:rsidRPr="00954F59" w:rsidRDefault="007C11EC" w:rsidP="005C0917">
            <w:pPr>
              <w:shd w:val="clear" w:color="auto" w:fill="FFFFFF"/>
              <w:spacing w:after="120" w:line="276" w:lineRule="auto"/>
              <w:jc w:val="both"/>
              <w:rPr>
                <w:rFonts w:ascii="Times New Roman" w:hAnsi="Times New Roman" w:cs="Times New Roman"/>
                <w:spacing w:val="-1"/>
                <w:sz w:val="4"/>
                <w:szCs w:val="24"/>
              </w:rPr>
            </w:pPr>
          </w:p>
          <w:p w:rsidR="007C11EC" w:rsidRPr="00954F59" w:rsidRDefault="007C11EC" w:rsidP="005C0917">
            <w:pPr>
              <w:shd w:val="clear" w:color="auto" w:fill="FFFFFF"/>
              <w:spacing w:after="120" w:line="276" w:lineRule="auto"/>
              <w:jc w:val="both"/>
              <w:rPr>
                <w:rFonts w:ascii="Times New Roman" w:hAnsi="Times New Roman" w:cs="Times New Roman"/>
                <w:spacing w:val="-1"/>
                <w:sz w:val="24"/>
                <w:szCs w:val="24"/>
              </w:rPr>
            </w:pPr>
            <w:r w:rsidRPr="00954F59">
              <w:rPr>
                <w:rFonts w:ascii="Times New Roman" w:hAnsi="Times New Roman" w:cs="Times New Roman"/>
                <w:spacing w:val="-1"/>
                <w:sz w:val="24"/>
                <w:szCs w:val="24"/>
              </w:rPr>
              <w:t>15 /each Project</w:t>
            </w:r>
          </w:p>
          <w:p w:rsidR="007C11EC" w:rsidRPr="00954F59" w:rsidRDefault="007C11EC" w:rsidP="005C0917">
            <w:pPr>
              <w:shd w:val="clear" w:color="auto" w:fill="FFFFFF"/>
              <w:spacing w:after="120" w:line="276" w:lineRule="auto"/>
              <w:jc w:val="both"/>
              <w:rPr>
                <w:rFonts w:ascii="Times New Roman" w:hAnsi="Times New Roman" w:cs="Times New Roman"/>
                <w:sz w:val="4"/>
                <w:szCs w:val="24"/>
              </w:rPr>
            </w:pPr>
          </w:p>
          <w:p w:rsidR="007C11EC" w:rsidRPr="00954F59" w:rsidRDefault="007C11EC" w:rsidP="005C0917">
            <w:pPr>
              <w:shd w:val="clear" w:color="auto" w:fill="FFFFFF"/>
              <w:spacing w:after="120" w:line="276" w:lineRule="auto"/>
              <w:jc w:val="both"/>
              <w:rPr>
                <w:rFonts w:ascii="Times New Roman" w:hAnsi="Times New Roman" w:cs="Times New Roman"/>
                <w:spacing w:val="-1"/>
                <w:sz w:val="24"/>
                <w:szCs w:val="24"/>
              </w:rPr>
            </w:pPr>
            <w:r w:rsidRPr="00954F59">
              <w:rPr>
                <w:rFonts w:ascii="Times New Roman" w:hAnsi="Times New Roman" w:cs="Times New Roman"/>
                <w:spacing w:val="-1"/>
                <w:sz w:val="24"/>
                <w:szCs w:val="24"/>
              </w:rPr>
              <w:t>10/each Project</w:t>
            </w:r>
          </w:p>
        </w:tc>
      </w:tr>
      <w:tr w:rsidR="007C11EC" w:rsidRPr="00954F59" w:rsidTr="00705ABB">
        <w:trPr>
          <w:trHeight w:hRule="exact" w:val="1068"/>
          <w:jc w:val="right"/>
        </w:trPr>
        <w:tc>
          <w:tcPr>
            <w:tcW w:w="1281"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 (C) (ii)</w:t>
            </w:r>
          </w:p>
        </w:tc>
        <w:tc>
          <w:tcPr>
            <w:tcW w:w="2615"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A95F05">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pacing w:val="-1"/>
                <w:sz w:val="24"/>
                <w:szCs w:val="24"/>
              </w:rPr>
              <w:t>Consultancy Projects</w:t>
            </w:r>
          </w:p>
          <w:p w:rsidR="007C11EC" w:rsidRPr="00954F59" w:rsidRDefault="007C11EC" w:rsidP="00A95F05">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pacing w:val="-1"/>
                <w:sz w:val="24"/>
                <w:szCs w:val="24"/>
              </w:rPr>
              <w:t>carried out / ongoing</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Rs.10.0 lakhs and </w:t>
            </w:r>
            <w:r w:rsidRPr="00954F59">
              <w:rPr>
                <w:rFonts w:ascii="Times New Roman" w:hAnsi="Times New Roman" w:cs="Times New Roman"/>
                <w:sz w:val="24"/>
                <w:szCs w:val="24"/>
              </w:rPr>
              <w:t>Rs.2.0 lakhs, respectively</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pacing w:val="-1"/>
                <w:sz w:val="24"/>
                <w:szCs w:val="24"/>
              </w:rPr>
              <w:t>10/each Project</w:t>
            </w:r>
            <w:r w:rsidRPr="00954F59">
              <w:rPr>
                <w:rFonts w:ascii="Times New Roman" w:hAnsi="Times New Roman" w:cs="Times New Roman"/>
                <w:sz w:val="24"/>
                <w:szCs w:val="24"/>
              </w:rPr>
              <w:t xml:space="preserve"> </w:t>
            </w:r>
          </w:p>
        </w:tc>
      </w:tr>
      <w:tr w:rsidR="007C11EC" w:rsidRPr="00954F59" w:rsidTr="00705ABB">
        <w:trPr>
          <w:trHeight w:hRule="exact" w:val="1066"/>
          <w:jc w:val="right"/>
        </w:trPr>
        <w:tc>
          <w:tcPr>
            <w:tcW w:w="1281"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pacing w:val="-1"/>
                <w:sz w:val="24"/>
                <w:szCs w:val="24"/>
              </w:rPr>
              <w:t>III (C) (iii)</w:t>
            </w:r>
          </w:p>
        </w:tc>
        <w:tc>
          <w:tcPr>
            <w:tcW w:w="2615"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A95F05">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pacing w:val="-1"/>
                <w:sz w:val="24"/>
                <w:szCs w:val="24"/>
              </w:rPr>
              <w:t xml:space="preserve">Completed projects : </w:t>
            </w:r>
            <w:r w:rsidRPr="00954F59">
              <w:rPr>
                <w:rFonts w:ascii="Times New Roman" w:hAnsi="Times New Roman" w:cs="Times New Roman"/>
                <w:sz w:val="24"/>
                <w:szCs w:val="24"/>
              </w:rPr>
              <w:t>Quality Evaluation</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Completed project report </w:t>
            </w:r>
            <w:r w:rsidRPr="00954F59">
              <w:rPr>
                <w:rFonts w:ascii="Times New Roman" w:hAnsi="Times New Roman" w:cs="Times New Roman"/>
                <w:spacing w:val="-1"/>
                <w:sz w:val="24"/>
                <w:szCs w:val="24"/>
              </w:rPr>
              <w:t>(Accepted by funding agency)</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z w:val="24"/>
                <w:szCs w:val="24"/>
              </w:rPr>
              <w:t xml:space="preserve">20 /each major </w:t>
            </w:r>
            <w:r w:rsidRPr="00954F59">
              <w:rPr>
                <w:rFonts w:ascii="Times New Roman" w:hAnsi="Times New Roman" w:cs="Times New Roman"/>
                <w:spacing w:val="-1"/>
                <w:sz w:val="24"/>
                <w:szCs w:val="24"/>
              </w:rPr>
              <w:t xml:space="preserve">project and 10 / </w:t>
            </w:r>
            <w:r w:rsidRPr="00954F59">
              <w:rPr>
                <w:rFonts w:ascii="Times New Roman" w:hAnsi="Times New Roman" w:cs="Times New Roman"/>
                <w:sz w:val="24"/>
                <w:szCs w:val="24"/>
              </w:rPr>
              <w:t>each minor project</w:t>
            </w:r>
          </w:p>
        </w:tc>
      </w:tr>
      <w:tr w:rsidR="007C11EC" w:rsidRPr="00954F59" w:rsidTr="00705ABB">
        <w:trPr>
          <w:trHeight w:hRule="exact" w:val="1671"/>
          <w:jc w:val="right"/>
        </w:trPr>
        <w:tc>
          <w:tcPr>
            <w:tcW w:w="1281"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 (C) (iv)</w:t>
            </w:r>
          </w:p>
        </w:tc>
        <w:tc>
          <w:tcPr>
            <w:tcW w:w="2615"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A95F05">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z w:val="24"/>
                <w:szCs w:val="24"/>
              </w:rPr>
              <w:t xml:space="preserve">Projects </w:t>
            </w:r>
            <w:r w:rsidRPr="00954F59">
              <w:rPr>
                <w:rFonts w:ascii="Times New Roman" w:hAnsi="Times New Roman" w:cs="Times New Roman"/>
                <w:spacing w:val="-1"/>
                <w:sz w:val="24"/>
                <w:szCs w:val="24"/>
              </w:rPr>
              <w:t>Outcome / Outputs</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Major Policy document of </w:t>
            </w:r>
            <w:r w:rsidRPr="00954F59">
              <w:rPr>
                <w:rFonts w:ascii="Times New Roman" w:hAnsi="Times New Roman" w:cs="Times New Roman"/>
                <w:spacing w:val="-1"/>
                <w:sz w:val="24"/>
                <w:szCs w:val="24"/>
              </w:rPr>
              <w:t xml:space="preserve">Govt. Bodies at Central and </w:t>
            </w:r>
            <w:r w:rsidRPr="00954F59">
              <w:rPr>
                <w:rFonts w:ascii="Times New Roman" w:hAnsi="Times New Roman" w:cs="Times New Roman"/>
                <w:sz w:val="24"/>
                <w:szCs w:val="24"/>
              </w:rPr>
              <w:t>State level</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7C11EC" w:rsidRPr="00954F59" w:rsidRDefault="007C11E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30 / each national </w:t>
            </w:r>
            <w:r w:rsidRPr="00954F59">
              <w:rPr>
                <w:rFonts w:ascii="Times New Roman" w:hAnsi="Times New Roman" w:cs="Times New Roman"/>
                <w:sz w:val="24"/>
                <w:szCs w:val="24"/>
              </w:rPr>
              <w:t>level output or patent /50 /each for International level,</w:t>
            </w:r>
          </w:p>
        </w:tc>
      </w:tr>
    </w:tbl>
    <w:p w:rsidR="007C11EC" w:rsidRPr="00954F59" w:rsidRDefault="007C11EC" w:rsidP="005C0917">
      <w:pPr>
        <w:shd w:val="clear" w:color="auto" w:fill="FFFFFF"/>
        <w:tabs>
          <w:tab w:val="left" w:pos="1128"/>
        </w:tabs>
        <w:spacing w:after="120" w:line="276" w:lineRule="auto"/>
        <w:jc w:val="both"/>
        <w:rPr>
          <w:rFonts w:ascii="Times New Roman" w:hAnsi="Times New Roman" w:cs="Times New Roman"/>
          <w:sz w:val="24"/>
          <w:szCs w:val="24"/>
        </w:rPr>
      </w:pPr>
    </w:p>
    <w:p w:rsidR="003E29CD" w:rsidRDefault="003E29CD" w:rsidP="005C0917">
      <w:pPr>
        <w:shd w:val="clear" w:color="auto" w:fill="FFFFFF"/>
        <w:spacing w:after="120" w:line="276" w:lineRule="auto"/>
        <w:jc w:val="both"/>
        <w:rPr>
          <w:rFonts w:ascii="Times New Roman" w:hAnsi="Times New Roman" w:cs="Times New Roman"/>
          <w:b/>
          <w:bCs/>
          <w:sz w:val="24"/>
          <w:szCs w:val="24"/>
        </w:rPr>
      </w:pPr>
      <w:r w:rsidRPr="00954F59">
        <w:rPr>
          <w:rFonts w:ascii="Times New Roman" w:hAnsi="Times New Roman" w:cs="Times New Roman"/>
          <w:b/>
          <w:bCs/>
          <w:sz w:val="24"/>
          <w:szCs w:val="24"/>
        </w:rPr>
        <w:t>III (D) RESEARCH GUIDANCE</w:t>
      </w:r>
    </w:p>
    <w:p w:rsidR="003E29CD" w:rsidRPr="00954F59" w:rsidRDefault="003E29CD" w:rsidP="005C0917">
      <w:pPr>
        <w:shd w:val="clear" w:color="auto" w:fill="FFFFFF"/>
        <w:spacing w:after="120" w:line="276" w:lineRule="auto"/>
        <w:jc w:val="both"/>
        <w:rPr>
          <w:rFonts w:ascii="Times New Roman" w:hAnsi="Times New Roman" w:cs="Times New Roman"/>
        </w:rPr>
      </w:pPr>
    </w:p>
    <w:tbl>
      <w:tblPr>
        <w:tblW w:w="0" w:type="auto"/>
        <w:jc w:val="center"/>
        <w:tblLayout w:type="fixed"/>
        <w:tblCellMar>
          <w:left w:w="40" w:type="dxa"/>
          <w:right w:w="40" w:type="dxa"/>
        </w:tblCellMar>
        <w:tblLook w:val="0000"/>
      </w:tblPr>
      <w:tblGrid>
        <w:gridCol w:w="1215"/>
        <w:gridCol w:w="921"/>
        <w:gridCol w:w="2253"/>
        <w:gridCol w:w="1986"/>
      </w:tblGrid>
      <w:tr w:rsidR="003E29CD" w:rsidRPr="00954F59" w:rsidTr="00FE64EE">
        <w:trPr>
          <w:trHeight w:hRule="exact" w:val="538"/>
          <w:jc w:val="center"/>
        </w:trPr>
        <w:tc>
          <w:tcPr>
            <w:tcW w:w="1215"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 (D) (i)</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M.Phil.</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Degree awarded only</w:t>
            </w: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3 /each candidate</w:t>
            </w:r>
          </w:p>
        </w:tc>
      </w:tr>
      <w:tr w:rsidR="003E29CD" w:rsidRPr="00954F59" w:rsidTr="00FE64EE">
        <w:trPr>
          <w:trHeight w:hRule="exact" w:val="538"/>
          <w:jc w:val="center"/>
        </w:trPr>
        <w:tc>
          <w:tcPr>
            <w:tcW w:w="1215"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pacing w:val="-1"/>
                <w:sz w:val="24"/>
                <w:szCs w:val="24"/>
              </w:rPr>
              <w:t>III (D) (ii)</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Ph.D</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Degree awarded</w:t>
            </w: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 /each candidate</w:t>
            </w:r>
          </w:p>
        </w:tc>
      </w:tr>
      <w:tr w:rsidR="003E29CD" w:rsidRPr="00954F59" w:rsidTr="005C0917">
        <w:trPr>
          <w:trHeight w:hRule="exact" w:val="510"/>
          <w:jc w:val="center"/>
        </w:trPr>
        <w:tc>
          <w:tcPr>
            <w:tcW w:w="1215"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Thesis submitted</w:t>
            </w:r>
          </w:p>
        </w:tc>
        <w:tc>
          <w:tcPr>
            <w:tcW w:w="1986" w:type="dxa"/>
            <w:tcBorders>
              <w:top w:val="single" w:sz="6" w:space="0" w:color="auto"/>
              <w:left w:val="single" w:sz="6" w:space="0" w:color="auto"/>
              <w:bottom w:val="single" w:sz="6" w:space="0" w:color="auto"/>
              <w:right w:val="single" w:sz="6" w:space="0" w:color="auto"/>
            </w:tcBorders>
            <w:shd w:val="clear" w:color="auto" w:fill="FFFFFF"/>
          </w:tcPr>
          <w:p w:rsidR="003E29CD" w:rsidRPr="00954F59" w:rsidRDefault="003E29C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7 /each candidate</w:t>
            </w:r>
          </w:p>
        </w:tc>
      </w:tr>
    </w:tbl>
    <w:p w:rsidR="003E29CD" w:rsidRDefault="003E29CD" w:rsidP="005C0917">
      <w:pPr>
        <w:shd w:val="clear" w:color="auto" w:fill="FFFFFF"/>
        <w:spacing w:after="120" w:line="276" w:lineRule="auto"/>
        <w:jc w:val="both"/>
        <w:rPr>
          <w:rFonts w:ascii="Times New Roman" w:hAnsi="Times New Roman" w:cs="Times New Roman"/>
          <w:sz w:val="24"/>
          <w:szCs w:val="24"/>
        </w:rPr>
      </w:pPr>
    </w:p>
    <w:p w:rsidR="008752D9" w:rsidRDefault="008752D9">
      <w:pPr>
        <w:widowControl/>
        <w:autoSpaceDE/>
        <w:autoSpaceDN/>
        <w:adjustRightInd/>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0A4E68" w:rsidRDefault="000A4E68" w:rsidP="005C0917">
      <w:pPr>
        <w:shd w:val="clear" w:color="auto" w:fill="FFFFFF"/>
        <w:spacing w:after="120" w:line="276" w:lineRule="auto"/>
        <w:jc w:val="both"/>
        <w:rPr>
          <w:rFonts w:ascii="Times New Roman" w:hAnsi="Times New Roman" w:cs="Times New Roman"/>
          <w:b/>
          <w:bCs/>
          <w:sz w:val="24"/>
          <w:szCs w:val="24"/>
        </w:rPr>
      </w:pPr>
      <w:r w:rsidRPr="00954F59">
        <w:rPr>
          <w:rFonts w:ascii="Times New Roman" w:hAnsi="Times New Roman" w:cs="Times New Roman"/>
          <w:b/>
          <w:bCs/>
          <w:sz w:val="24"/>
          <w:szCs w:val="24"/>
        </w:rPr>
        <w:lastRenderedPageBreak/>
        <w:t>III(E) TRAINING COURSES AND CONFERENCE /SEMINAR/WORKSHOP PAPERS</w:t>
      </w:r>
    </w:p>
    <w:p w:rsidR="00D21C28" w:rsidRPr="00954F59" w:rsidRDefault="00D21C28" w:rsidP="005C0917">
      <w:pPr>
        <w:shd w:val="clear" w:color="auto" w:fill="FFFFFF"/>
        <w:spacing w:after="120" w:line="276" w:lineRule="auto"/>
        <w:jc w:val="both"/>
        <w:rPr>
          <w:rFonts w:ascii="Times New Roman" w:hAnsi="Times New Roman" w:cs="Times New Roman"/>
        </w:rPr>
      </w:pPr>
    </w:p>
    <w:tbl>
      <w:tblPr>
        <w:tblW w:w="8733" w:type="dxa"/>
        <w:jc w:val="right"/>
        <w:tblLayout w:type="fixed"/>
        <w:tblCellMar>
          <w:left w:w="40" w:type="dxa"/>
          <w:right w:w="40" w:type="dxa"/>
        </w:tblCellMar>
        <w:tblLook w:val="0000"/>
      </w:tblPr>
      <w:tblGrid>
        <w:gridCol w:w="1207"/>
        <w:gridCol w:w="3229"/>
        <w:gridCol w:w="3170"/>
        <w:gridCol w:w="1127"/>
      </w:tblGrid>
      <w:tr w:rsidR="000A4E68" w:rsidRPr="00954F59" w:rsidTr="00705ABB">
        <w:trPr>
          <w:trHeight w:hRule="exact" w:val="672"/>
          <w:jc w:val="right"/>
        </w:trPr>
        <w:tc>
          <w:tcPr>
            <w:tcW w:w="1207" w:type="dxa"/>
            <w:tcBorders>
              <w:top w:val="single" w:sz="6" w:space="0" w:color="auto"/>
              <w:left w:val="single" w:sz="6" w:space="0" w:color="auto"/>
              <w:bottom w:val="nil"/>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III(E) (i)</w:t>
            </w:r>
          </w:p>
        </w:tc>
        <w:tc>
          <w:tcPr>
            <w:tcW w:w="3229" w:type="dxa"/>
            <w:tcBorders>
              <w:top w:val="single" w:sz="6" w:space="0" w:color="auto"/>
              <w:left w:val="single" w:sz="6" w:space="0" w:color="auto"/>
              <w:bottom w:val="nil"/>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Refresher courses, Methodology workshops, Training, Teaching-Learning-</w:t>
            </w:r>
            <w:r w:rsidRPr="00954F59">
              <w:rPr>
                <w:rFonts w:ascii="Times New Roman" w:hAnsi="Times New Roman" w:cs="Times New Roman"/>
                <w:spacing w:val="-1"/>
                <w:sz w:val="24"/>
                <w:szCs w:val="24"/>
              </w:rPr>
              <w:t xml:space="preserve">Evaluation Technology </w:t>
            </w:r>
            <w:r w:rsidRPr="00954F59">
              <w:rPr>
                <w:rFonts w:ascii="Times New Roman" w:hAnsi="Times New Roman" w:cs="Times New Roman"/>
                <w:sz w:val="24"/>
                <w:szCs w:val="24"/>
              </w:rPr>
              <w:t>Programmes, Soft Skills development Programmes, Faculty Development Programmes (Max: 30 points)</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(a) Not less than two weeks duration</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20</w:t>
            </w:r>
            <w:r w:rsidR="00C92E27">
              <w:rPr>
                <w:rFonts w:ascii="Times New Roman" w:hAnsi="Times New Roman" w:cs="Times New Roman"/>
                <w:sz w:val="24"/>
                <w:szCs w:val="24"/>
              </w:rPr>
              <w:t xml:space="preserve"> </w:t>
            </w:r>
            <w:r w:rsidRPr="00954F59">
              <w:rPr>
                <w:rFonts w:ascii="Times New Roman" w:hAnsi="Times New Roman" w:cs="Times New Roman"/>
                <w:sz w:val="24"/>
                <w:szCs w:val="24"/>
              </w:rPr>
              <w:t>/</w:t>
            </w:r>
            <w:r w:rsidR="00C92E27">
              <w:rPr>
                <w:rFonts w:ascii="Times New Roman" w:hAnsi="Times New Roman" w:cs="Times New Roman"/>
                <w:sz w:val="24"/>
                <w:szCs w:val="24"/>
              </w:rPr>
              <w:t xml:space="preserve"> </w:t>
            </w:r>
            <w:r w:rsidRPr="00954F59">
              <w:rPr>
                <w:rFonts w:ascii="Times New Roman" w:hAnsi="Times New Roman" w:cs="Times New Roman"/>
                <w:sz w:val="24"/>
                <w:szCs w:val="24"/>
              </w:rPr>
              <w:t>each</w:t>
            </w:r>
          </w:p>
        </w:tc>
      </w:tr>
      <w:tr w:rsidR="000A4E68" w:rsidRPr="00954F59" w:rsidTr="00705ABB">
        <w:trPr>
          <w:trHeight w:hRule="exact" w:val="420"/>
          <w:jc w:val="right"/>
        </w:trPr>
        <w:tc>
          <w:tcPr>
            <w:tcW w:w="1207" w:type="dxa"/>
            <w:tcBorders>
              <w:top w:val="nil"/>
              <w:left w:val="single" w:sz="6" w:space="0" w:color="auto"/>
              <w:bottom w:val="single" w:sz="6" w:space="0" w:color="auto"/>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229" w:type="dxa"/>
            <w:tcBorders>
              <w:top w:val="nil"/>
              <w:left w:val="single" w:sz="6" w:space="0" w:color="auto"/>
              <w:bottom w:val="single" w:sz="6" w:space="0" w:color="auto"/>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(b) One week duration</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w:t>
            </w:r>
            <w:r w:rsidR="00C92E27">
              <w:rPr>
                <w:rFonts w:ascii="Times New Roman" w:hAnsi="Times New Roman" w:cs="Times New Roman"/>
                <w:sz w:val="24"/>
                <w:szCs w:val="24"/>
              </w:rPr>
              <w:t xml:space="preserve"> </w:t>
            </w:r>
            <w:r w:rsidRPr="00954F59">
              <w:rPr>
                <w:rFonts w:ascii="Times New Roman" w:hAnsi="Times New Roman" w:cs="Times New Roman"/>
                <w:sz w:val="24"/>
                <w:szCs w:val="24"/>
              </w:rPr>
              <w:t>/</w:t>
            </w:r>
            <w:r w:rsidR="00C92E27">
              <w:rPr>
                <w:rFonts w:ascii="Times New Roman" w:hAnsi="Times New Roman" w:cs="Times New Roman"/>
                <w:sz w:val="24"/>
                <w:szCs w:val="24"/>
              </w:rPr>
              <w:t xml:space="preserve"> </w:t>
            </w:r>
            <w:r w:rsidRPr="00954F59">
              <w:rPr>
                <w:rFonts w:ascii="Times New Roman" w:hAnsi="Times New Roman" w:cs="Times New Roman"/>
                <w:sz w:val="24"/>
                <w:szCs w:val="24"/>
              </w:rPr>
              <w:t>each</w:t>
            </w:r>
          </w:p>
        </w:tc>
      </w:tr>
      <w:tr w:rsidR="000A4E68" w:rsidRPr="00954F59" w:rsidTr="00705ABB">
        <w:trPr>
          <w:trHeight w:hRule="exact" w:val="888"/>
          <w:jc w:val="right"/>
        </w:trPr>
        <w:tc>
          <w:tcPr>
            <w:tcW w:w="1207" w:type="dxa"/>
            <w:vMerge w:val="restart"/>
            <w:tcBorders>
              <w:top w:val="single" w:sz="6" w:space="0" w:color="auto"/>
              <w:left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III(E) (ii)</w:t>
            </w:r>
          </w:p>
        </w:tc>
        <w:tc>
          <w:tcPr>
            <w:tcW w:w="3229" w:type="dxa"/>
            <w:vMerge w:val="restart"/>
            <w:tcBorders>
              <w:top w:val="single" w:sz="6" w:space="0" w:color="auto"/>
              <w:left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Papers in Conferences/ </w:t>
            </w:r>
            <w:r w:rsidRPr="00954F59">
              <w:rPr>
                <w:rFonts w:ascii="Times New Roman" w:hAnsi="Times New Roman" w:cs="Times New Roman"/>
                <w:sz w:val="24"/>
                <w:szCs w:val="24"/>
              </w:rPr>
              <w:t>Seminars/ workshops etc.**</w:t>
            </w:r>
          </w:p>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Participation and Presentation </w:t>
            </w:r>
            <w:r w:rsidRPr="00954F59">
              <w:rPr>
                <w:rFonts w:ascii="Times New Roman" w:hAnsi="Times New Roman" w:cs="Times New Roman"/>
                <w:sz w:val="24"/>
                <w:szCs w:val="24"/>
              </w:rPr>
              <w:t>of research papers (oral/poster) in</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p>
        </w:tc>
      </w:tr>
      <w:tr w:rsidR="000A4E68" w:rsidRPr="00954F59" w:rsidTr="00705ABB">
        <w:trPr>
          <w:trHeight w:hRule="exact" w:val="274"/>
          <w:jc w:val="right"/>
        </w:trPr>
        <w:tc>
          <w:tcPr>
            <w:tcW w:w="1207" w:type="dxa"/>
            <w:vMerge/>
            <w:tcBorders>
              <w:left w:val="single" w:sz="6" w:space="0" w:color="auto"/>
              <w:bottom w:val="nil"/>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p>
        </w:tc>
        <w:tc>
          <w:tcPr>
            <w:tcW w:w="3229" w:type="dxa"/>
            <w:vMerge/>
            <w:tcBorders>
              <w:left w:val="single" w:sz="6" w:space="0" w:color="auto"/>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a)</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 xml:space="preserve"> International conference</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 xml:space="preserve"> </w:t>
            </w:r>
            <w:r w:rsidR="00C92E27">
              <w:rPr>
                <w:rFonts w:ascii="Times New Roman" w:hAnsi="Times New Roman" w:cs="Times New Roman"/>
                <w:sz w:val="24"/>
                <w:szCs w:val="24"/>
              </w:rPr>
              <w:t xml:space="preserve">/ </w:t>
            </w:r>
            <w:r w:rsidRPr="00954F59">
              <w:rPr>
                <w:rFonts w:ascii="Times New Roman" w:hAnsi="Times New Roman" w:cs="Times New Roman"/>
                <w:sz w:val="24"/>
                <w:szCs w:val="24"/>
              </w:rPr>
              <w:t>each</w:t>
            </w:r>
          </w:p>
        </w:tc>
      </w:tr>
      <w:tr w:rsidR="000A4E68" w:rsidRPr="00954F59" w:rsidTr="00705ABB">
        <w:trPr>
          <w:trHeight w:hRule="exact" w:val="375"/>
          <w:jc w:val="right"/>
        </w:trPr>
        <w:tc>
          <w:tcPr>
            <w:tcW w:w="1207" w:type="dxa"/>
            <w:tcBorders>
              <w:top w:val="nil"/>
              <w:left w:val="single" w:sz="6" w:space="0" w:color="auto"/>
              <w:bottom w:val="nil"/>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229" w:type="dxa"/>
            <w:vMerge/>
            <w:tcBorders>
              <w:left w:val="single" w:sz="6" w:space="0" w:color="auto"/>
              <w:bottom w:val="nil"/>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b) National</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7.5 / each</w:t>
            </w:r>
          </w:p>
        </w:tc>
      </w:tr>
      <w:tr w:rsidR="000A4E68" w:rsidRPr="00954F59" w:rsidTr="00705ABB">
        <w:trPr>
          <w:trHeight w:hRule="exact" w:val="278"/>
          <w:jc w:val="right"/>
        </w:trPr>
        <w:tc>
          <w:tcPr>
            <w:tcW w:w="1207" w:type="dxa"/>
            <w:tcBorders>
              <w:top w:val="nil"/>
              <w:left w:val="single" w:sz="6" w:space="0" w:color="auto"/>
              <w:bottom w:val="nil"/>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229" w:type="dxa"/>
            <w:tcBorders>
              <w:top w:val="nil"/>
              <w:left w:val="single" w:sz="6" w:space="0" w:color="auto"/>
              <w:bottom w:val="nil"/>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c) Regional/State level</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5</w:t>
            </w:r>
            <w:r w:rsidR="00FE64EE">
              <w:rPr>
                <w:rFonts w:ascii="Times New Roman" w:hAnsi="Times New Roman" w:cs="Times New Roman"/>
                <w:sz w:val="24"/>
                <w:szCs w:val="24"/>
              </w:rPr>
              <w:t xml:space="preserve">  </w:t>
            </w:r>
            <w:r w:rsidRPr="00954F59">
              <w:rPr>
                <w:rFonts w:ascii="Times New Roman" w:hAnsi="Times New Roman" w:cs="Times New Roman"/>
                <w:sz w:val="24"/>
                <w:szCs w:val="24"/>
              </w:rPr>
              <w:t>/</w:t>
            </w:r>
            <w:r w:rsidR="00C92E27">
              <w:rPr>
                <w:rFonts w:ascii="Times New Roman" w:hAnsi="Times New Roman" w:cs="Times New Roman"/>
                <w:sz w:val="24"/>
                <w:szCs w:val="24"/>
              </w:rPr>
              <w:t xml:space="preserve"> </w:t>
            </w:r>
            <w:r w:rsidRPr="00954F59">
              <w:rPr>
                <w:rFonts w:ascii="Times New Roman" w:hAnsi="Times New Roman" w:cs="Times New Roman"/>
                <w:sz w:val="24"/>
                <w:szCs w:val="24"/>
              </w:rPr>
              <w:t>each</w:t>
            </w:r>
          </w:p>
        </w:tc>
      </w:tr>
      <w:tr w:rsidR="000A4E68" w:rsidRPr="00954F59" w:rsidTr="00705ABB">
        <w:trPr>
          <w:trHeight w:hRule="exact" w:val="645"/>
          <w:jc w:val="right"/>
        </w:trPr>
        <w:tc>
          <w:tcPr>
            <w:tcW w:w="1207" w:type="dxa"/>
            <w:tcBorders>
              <w:top w:val="nil"/>
              <w:left w:val="single" w:sz="6" w:space="0" w:color="auto"/>
              <w:bottom w:val="single" w:sz="6" w:space="0" w:color="auto"/>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229" w:type="dxa"/>
            <w:tcBorders>
              <w:top w:val="nil"/>
              <w:left w:val="single" w:sz="6" w:space="0" w:color="auto"/>
              <w:bottom w:val="single" w:sz="6" w:space="0" w:color="auto"/>
              <w:right w:val="single" w:sz="6" w:space="0" w:color="auto"/>
            </w:tcBorders>
            <w:shd w:val="clear" w:color="auto" w:fill="FFFFFF"/>
          </w:tcPr>
          <w:p w:rsidR="000A4E68" w:rsidRPr="00954F59" w:rsidRDefault="000A4E68" w:rsidP="005C0917">
            <w:pPr>
              <w:spacing w:after="120" w:line="276" w:lineRule="auto"/>
              <w:jc w:val="both"/>
              <w:rPr>
                <w:rFonts w:ascii="Times New Roman" w:hAnsi="Times New Roman" w:cs="Times New Roman"/>
                <w:sz w:val="24"/>
                <w:szCs w:val="24"/>
              </w:rPr>
            </w:pPr>
          </w:p>
          <w:p w:rsidR="000A4E68" w:rsidRPr="00954F59" w:rsidRDefault="000A4E68" w:rsidP="005C0917">
            <w:pPr>
              <w:spacing w:after="120" w:line="276" w:lineRule="auto"/>
              <w:jc w:val="both"/>
              <w:rPr>
                <w:rFonts w:ascii="Times New Roman" w:hAnsi="Times New Roman" w:cs="Times New Roman"/>
                <w:sz w:val="24"/>
                <w:szCs w:val="24"/>
              </w:rPr>
            </w:pP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d)</w:t>
            </w:r>
            <w:r w:rsidR="00FE64EE">
              <w:rPr>
                <w:rFonts w:ascii="Times New Roman" w:hAnsi="Times New Roman" w:cs="Times New Roman"/>
                <w:spacing w:val="-1"/>
                <w:sz w:val="24"/>
                <w:szCs w:val="24"/>
              </w:rPr>
              <w:t xml:space="preserve"> </w:t>
            </w:r>
            <w:r w:rsidRPr="00954F59">
              <w:rPr>
                <w:rFonts w:ascii="Times New Roman" w:hAnsi="Times New Roman" w:cs="Times New Roman"/>
                <w:spacing w:val="-1"/>
                <w:sz w:val="24"/>
                <w:szCs w:val="24"/>
              </w:rPr>
              <w:t xml:space="preserve"> Local –University/College </w:t>
            </w:r>
            <w:r w:rsidRPr="00954F59">
              <w:rPr>
                <w:rFonts w:ascii="Times New Roman" w:hAnsi="Times New Roman" w:cs="Times New Roman"/>
                <w:sz w:val="24"/>
                <w:szCs w:val="24"/>
              </w:rPr>
              <w:t>level</w:t>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3 / each</w:t>
            </w:r>
          </w:p>
        </w:tc>
      </w:tr>
      <w:tr w:rsidR="000A4E68" w:rsidRPr="00954F59" w:rsidTr="005104B3">
        <w:trPr>
          <w:trHeight w:hRule="exact" w:val="978"/>
          <w:jc w:val="right"/>
        </w:trPr>
        <w:tc>
          <w:tcPr>
            <w:tcW w:w="120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z w:val="24"/>
                <w:szCs w:val="24"/>
              </w:rPr>
              <w:t>III(E) (iv)</w:t>
            </w:r>
          </w:p>
        </w:tc>
        <w:tc>
          <w:tcPr>
            <w:tcW w:w="3229"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Invited lectures o</w:t>
            </w:r>
            <w:r w:rsidR="005104B3">
              <w:rPr>
                <w:rFonts w:ascii="Times New Roman" w:hAnsi="Times New Roman" w:cs="Times New Roman"/>
                <w:sz w:val="24"/>
                <w:szCs w:val="24"/>
              </w:rPr>
              <w:t>r presentations for conferences</w:t>
            </w:r>
            <w:r w:rsidRPr="00954F59">
              <w:rPr>
                <w:rFonts w:ascii="Times New Roman" w:hAnsi="Times New Roman" w:cs="Times New Roman"/>
                <w:sz w:val="24"/>
                <w:szCs w:val="24"/>
              </w:rPr>
              <w:t xml:space="preserve"> / symposia</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pStyle w:val="ListParagraph"/>
              <w:numPr>
                <w:ilvl w:val="0"/>
                <w:numId w:val="8"/>
              </w:numPr>
              <w:shd w:val="clear" w:color="auto" w:fill="FFFFFF"/>
              <w:spacing w:after="120" w:line="276" w:lineRule="auto"/>
              <w:ind w:left="0" w:firstLine="0"/>
              <w:jc w:val="both"/>
              <w:rPr>
                <w:rFonts w:ascii="Times New Roman" w:hAnsi="Times New Roman" w:cs="Times New Roman"/>
                <w:sz w:val="24"/>
                <w:szCs w:val="24"/>
              </w:rPr>
            </w:pPr>
            <w:r w:rsidRPr="00954F59">
              <w:rPr>
                <w:rFonts w:ascii="Times New Roman" w:hAnsi="Times New Roman" w:cs="Times New Roman"/>
                <w:sz w:val="24"/>
                <w:szCs w:val="24"/>
              </w:rPr>
              <w:t>International</w:t>
            </w:r>
          </w:p>
          <w:p w:rsidR="000A4E68" w:rsidRPr="000D2FFE" w:rsidRDefault="000A4E68" w:rsidP="005C0917">
            <w:pPr>
              <w:pStyle w:val="ListParagraph"/>
              <w:numPr>
                <w:ilvl w:val="0"/>
                <w:numId w:val="8"/>
              </w:numPr>
              <w:shd w:val="clear" w:color="auto" w:fill="FFFFFF"/>
              <w:spacing w:after="120" w:line="276" w:lineRule="auto"/>
              <w:ind w:left="0" w:firstLine="0"/>
              <w:jc w:val="both"/>
              <w:rPr>
                <w:rFonts w:ascii="Times New Roman" w:hAnsi="Times New Roman" w:cs="Times New Roman"/>
                <w:sz w:val="24"/>
                <w:szCs w:val="24"/>
              </w:rPr>
            </w:pPr>
            <w:r w:rsidRPr="000D2FFE">
              <w:rPr>
                <w:rFonts w:ascii="Times New Roman" w:hAnsi="Times New Roman" w:cs="Times New Roman"/>
                <w:sz w:val="24"/>
                <w:szCs w:val="24"/>
              </w:rPr>
              <w:t>National level</w:t>
            </w:r>
            <w:r w:rsidRPr="000D2FFE">
              <w:rPr>
                <w:rFonts w:ascii="Times New Roman" w:hAnsi="Times New Roman" w:cs="Times New Roman"/>
                <w:sz w:val="24"/>
                <w:szCs w:val="24"/>
              </w:rPr>
              <w:tab/>
            </w:r>
          </w:p>
        </w:tc>
        <w:tc>
          <w:tcPr>
            <w:tcW w:w="1127" w:type="dxa"/>
            <w:tcBorders>
              <w:top w:val="single" w:sz="6" w:space="0" w:color="auto"/>
              <w:left w:val="single" w:sz="6" w:space="0" w:color="auto"/>
              <w:bottom w:val="single" w:sz="6" w:space="0" w:color="auto"/>
              <w:right w:val="single" w:sz="6" w:space="0" w:color="auto"/>
            </w:tcBorders>
            <w:shd w:val="clear" w:color="auto" w:fill="FFFFFF"/>
          </w:tcPr>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 /each</w:t>
            </w:r>
          </w:p>
          <w:p w:rsidR="000A4E68" w:rsidRPr="00954F59" w:rsidRDefault="000A4E68"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5 </w:t>
            </w:r>
            <w:r w:rsidR="00C92E27">
              <w:rPr>
                <w:rFonts w:ascii="Times New Roman" w:hAnsi="Times New Roman" w:cs="Times New Roman"/>
                <w:sz w:val="24"/>
                <w:szCs w:val="24"/>
              </w:rPr>
              <w:t xml:space="preserve">/ </w:t>
            </w:r>
            <w:r w:rsidRPr="00954F59">
              <w:rPr>
                <w:rFonts w:ascii="Times New Roman" w:hAnsi="Times New Roman" w:cs="Times New Roman"/>
                <w:sz w:val="24"/>
                <w:szCs w:val="24"/>
              </w:rPr>
              <w:t>each</w:t>
            </w:r>
          </w:p>
        </w:tc>
      </w:tr>
    </w:tbl>
    <w:p w:rsidR="005C0917" w:rsidRDefault="005C0917" w:rsidP="005C0917">
      <w:pPr>
        <w:shd w:val="clear" w:color="auto" w:fill="FFFFFF"/>
        <w:spacing w:after="120" w:line="276" w:lineRule="auto"/>
        <w:jc w:val="both"/>
        <w:rPr>
          <w:rFonts w:ascii="Times New Roman" w:hAnsi="Times New Roman" w:cs="Times New Roman"/>
          <w:sz w:val="24"/>
          <w:szCs w:val="24"/>
        </w:rPr>
      </w:pPr>
    </w:p>
    <w:p w:rsidR="00692CCC" w:rsidRPr="000D2FFE" w:rsidRDefault="00692CCC" w:rsidP="000D2FFE">
      <w:pPr>
        <w:pStyle w:val="ListParagraph"/>
        <w:numPr>
          <w:ilvl w:val="0"/>
          <w:numId w:val="24"/>
        </w:numPr>
        <w:shd w:val="clear" w:color="auto" w:fill="FFFFFF"/>
        <w:spacing w:after="120" w:line="276" w:lineRule="auto"/>
        <w:jc w:val="both"/>
        <w:rPr>
          <w:rFonts w:ascii="Times New Roman" w:hAnsi="Times New Roman" w:cs="Times New Roman"/>
          <w:sz w:val="24"/>
          <w:szCs w:val="24"/>
        </w:rPr>
      </w:pPr>
      <w:r w:rsidRPr="000D2FFE">
        <w:rPr>
          <w:rFonts w:ascii="Times New Roman" w:hAnsi="Times New Roman" w:cs="Times New Roman"/>
          <w:sz w:val="24"/>
          <w:szCs w:val="24"/>
        </w:rPr>
        <w:t xml:space="preserve">Wherever relevant to any specific discipline, the API score for paper in refereed journal would be augmented as follows: (i) indexed journals – by 5 points; (ii) papers with impact factor between 1 and 2 by 10 points; (iii) papers with impact factor between 2 and 5 by 15 points; (iv) papers with impact factor between 5 and 10 by 25 points. ** If a paper presented in Conference/Seminar is published in the form of Proceedings, the points would accrue for the publication </w:t>
      </w:r>
      <w:r w:rsidR="00F20AFB">
        <w:rPr>
          <w:rFonts w:ascii="Times New Roman" w:hAnsi="Times New Roman" w:cs="Times New Roman"/>
          <w:sz w:val="24"/>
          <w:szCs w:val="24"/>
        </w:rPr>
        <w:t xml:space="preserve">under </w:t>
      </w:r>
      <w:r w:rsidRPr="000D2FFE">
        <w:rPr>
          <w:rFonts w:ascii="Times New Roman" w:hAnsi="Times New Roman" w:cs="Times New Roman"/>
          <w:sz w:val="24"/>
          <w:szCs w:val="24"/>
        </w:rPr>
        <w:t>(III (a)) and not under presentation (III (e)(ii)).</w:t>
      </w:r>
    </w:p>
    <w:p w:rsidR="00692CCC" w:rsidRPr="00954F59" w:rsidRDefault="00692CCC"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pacing w:val="-1"/>
          <w:sz w:val="24"/>
          <w:szCs w:val="24"/>
        </w:rPr>
        <w:t>Notes</w:t>
      </w:r>
      <w:r w:rsidR="00F20AFB">
        <w:rPr>
          <w:rFonts w:ascii="Times New Roman" w:hAnsi="Times New Roman" w:cs="Times New Roman"/>
          <w:b/>
          <w:bCs/>
          <w:spacing w:val="-1"/>
          <w:sz w:val="24"/>
          <w:szCs w:val="24"/>
        </w:rPr>
        <w:t>:</w:t>
      </w:r>
    </w:p>
    <w:p w:rsidR="00AB3EE4" w:rsidRDefault="00692CCC" w:rsidP="005C0917">
      <w:pPr>
        <w:pStyle w:val="ListParagraph"/>
        <w:numPr>
          <w:ilvl w:val="0"/>
          <w:numId w:val="25"/>
        </w:numPr>
        <w:shd w:val="clear" w:color="auto" w:fill="FFFFFF"/>
        <w:spacing w:after="120" w:line="276" w:lineRule="auto"/>
        <w:jc w:val="both"/>
        <w:rPr>
          <w:rFonts w:ascii="Times New Roman" w:hAnsi="Times New Roman" w:cs="Times New Roman"/>
          <w:sz w:val="24"/>
          <w:szCs w:val="24"/>
        </w:rPr>
      </w:pPr>
      <w:r w:rsidRPr="00AB3EE4">
        <w:rPr>
          <w:rFonts w:ascii="Times New Roman" w:hAnsi="Times New Roman" w:cs="Times New Roman"/>
          <w:sz w:val="24"/>
          <w:szCs w:val="24"/>
        </w:rPr>
        <w:t xml:space="preserve">It is incumbent on the Coordination Committee proposed in these Regulations and the University to prepare </w:t>
      </w:r>
      <w:r w:rsidRPr="00AB3EE4">
        <w:rPr>
          <w:rFonts w:ascii="Times New Roman" w:hAnsi="Times New Roman" w:cs="Times New Roman"/>
          <w:spacing w:val="-1"/>
          <w:sz w:val="24"/>
          <w:szCs w:val="24"/>
        </w:rPr>
        <w:t>and publicize within six months subject-wise lists of journals, periodicals and publishers under categories IIIA and III</w:t>
      </w:r>
      <w:r w:rsidRPr="00AB3EE4">
        <w:rPr>
          <w:rFonts w:ascii="Times New Roman" w:hAnsi="Times New Roman" w:cs="Times New Roman"/>
          <w:sz w:val="24"/>
          <w:szCs w:val="24"/>
        </w:rPr>
        <w:t xml:space="preserve"> B. Till such time, screening/selection committees will assess and verify the categorization and scores of publications.</w:t>
      </w:r>
    </w:p>
    <w:p w:rsidR="00AB3EE4" w:rsidRDefault="00AB3EE4" w:rsidP="00AB3EE4">
      <w:pPr>
        <w:pStyle w:val="ListParagraph"/>
        <w:shd w:val="clear" w:color="auto" w:fill="FFFFFF"/>
        <w:spacing w:after="120" w:line="276" w:lineRule="auto"/>
        <w:jc w:val="both"/>
        <w:rPr>
          <w:rFonts w:ascii="Times New Roman" w:hAnsi="Times New Roman" w:cs="Times New Roman"/>
          <w:sz w:val="24"/>
          <w:szCs w:val="24"/>
        </w:rPr>
      </w:pPr>
    </w:p>
    <w:p w:rsidR="000A4E68" w:rsidRPr="00AB3EE4" w:rsidRDefault="00692CCC" w:rsidP="00AB3EE4">
      <w:pPr>
        <w:pStyle w:val="ListParagraph"/>
        <w:shd w:val="clear" w:color="auto" w:fill="FFFFFF"/>
        <w:spacing w:after="120" w:line="276" w:lineRule="auto"/>
        <w:jc w:val="both"/>
        <w:rPr>
          <w:rFonts w:ascii="Times New Roman" w:hAnsi="Times New Roman" w:cs="Times New Roman"/>
          <w:sz w:val="24"/>
          <w:szCs w:val="24"/>
        </w:rPr>
      </w:pPr>
      <w:r w:rsidRPr="00AB3EE4">
        <w:rPr>
          <w:rFonts w:ascii="Times New Roman" w:hAnsi="Times New Roman" w:cs="Times New Roman"/>
          <w:sz w:val="24"/>
          <w:szCs w:val="24"/>
        </w:rPr>
        <w:t>The API for joint publications will have to be calculated in the following manner: Of the total score for the relevant category of publication by the concerned teacher, the first/Principal author and the corresponding author/supervisor/mentor of the teacher would share equally 60% of the total points and the remaining 40% would be shared equally by all other authors.</w:t>
      </w:r>
    </w:p>
    <w:p w:rsidR="00D22E24" w:rsidRDefault="00D22E24" w:rsidP="005C0917">
      <w:pPr>
        <w:shd w:val="clear" w:color="auto" w:fill="FFFFFF"/>
        <w:spacing w:after="120" w:line="276" w:lineRule="auto"/>
        <w:jc w:val="both"/>
        <w:rPr>
          <w:rFonts w:ascii="Times New Roman" w:hAnsi="Times New Roman" w:cs="Times New Roman"/>
          <w:sz w:val="24"/>
          <w:szCs w:val="24"/>
        </w:rPr>
      </w:pPr>
    </w:p>
    <w:p w:rsidR="00D22E24" w:rsidRPr="00954F59" w:rsidRDefault="00D22E24" w:rsidP="005C0917">
      <w:pPr>
        <w:shd w:val="clear" w:color="auto" w:fill="FFFFFF"/>
        <w:spacing w:after="120" w:line="276" w:lineRule="auto"/>
        <w:jc w:val="both"/>
        <w:rPr>
          <w:rFonts w:ascii="Times New Roman" w:hAnsi="Times New Roman" w:cs="Times New Roman"/>
          <w:sz w:val="24"/>
          <w:szCs w:val="24"/>
        </w:rPr>
        <w:sectPr w:rsidR="00D22E24" w:rsidRPr="00954F59" w:rsidSect="005C0917">
          <w:pgSz w:w="11909" w:h="16834" w:code="9"/>
          <w:pgMar w:top="1440" w:right="1440" w:bottom="1440" w:left="1440" w:header="720" w:footer="720" w:gutter="0"/>
          <w:cols w:space="60"/>
          <w:noEndnote/>
        </w:sectPr>
      </w:pPr>
    </w:p>
    <w:p w:rsidR="003F459D" w:rsidRDefault="00ED4BD7" w:rsidP="005C0917">
      <w:pPr>
        <w:shd w:val="clear" w:color="auto" w:fill="FFFFFF"/>
        <w:tabs>
          <w:tab w:val="left" w:pos="6432"/>
          <w:tab w:val="left" w:pos="9509"/>
        </w:tabs>
        <w:spacing w:after="120" w:line="276" w:lineRule="auto"/>
        <w:jc w:val="center"/>
        <w:rPr>
          <w:rFonts w:ascii="Times New Roman" w:hAnsi="Times New Roman" w:cs="Times New Roman"/>
          <w:b/>
          <w:bCs/>
          <w:sz w:val="32"/>
          <w:szCs w:val="24"/>
        </w:rPr>
      </w:pPr>
      <w:r w:rsidRPr="009A50D3">
        <w:rPr>
          <w:rFonts w:ascii="Times New Roman" w:hAnsi="Times New Roman" w:cs="Times New Roman"/>
          <w:b/>
          <w:bCs/>
          <w:sz w:val="32"/>
          <w:szCs w:val="24"/>
        </w:rPr>
        <w:lastRenderedPageBreak/>
        <w:t>APPENDIX – III TABLE – II</w:t>
      </w:r>
    </w:p>
    <w:p w:rsidR="00D22E24" w:rsidRPr="009A50D3" w:rsidRDefault="00D22E24" w:rsidP="005C0917">
      <w:pPr>
        <w:shd w:val="clear" w:color="auto" w:fill="FFFFFF"/>
        <w:tabs>
          <w:tab w:val="left" w:pos="6432"/>
          <w:tab w:val="left" w:pos="9509"/>
        </w:tabs>
        <w:spacing w:after="120" w:line="276" w:lineRule="auto"/>
        <w:jc w:val="center"/>
        <w:rPr>
          <w:rFonts w:ascii="Times New Roman" w:hAnsi="Times New Roman" w:cs="Times New Roman"/>
          <w:b/>
          <w:bCs/>
          <w:sz w:val="32"/>
          <w:szCs w:val="24"/>
        </w:rPr>
      </w:pPr>
    </w:p>
    <w:p w:rsidR="003F459D" w:rsidRPr="00954F59" w:rsidRDefault="003F459D" w:rsidP="005C0917">
      <w:pPr>
        <w:pStyle w:val="ListParagraph"/>
        <w:shd w:val="clear" w:color="auto" w:fill="FFFFFF"/>
        <w:spacing w:after="120" w:line="276" w:lineRule="auto"/>
        <w:ind w:left="0"/>
        <w:jc w:val="center"/>
        <w:rPr>
          <w:rFonts w:ascii="Times New Roman" w:hAnsi="Times New Roman" w:cs="Times New Roman"/>
          <w:sz w:val="22"/>
          <w:szCs w:val="24"/>
        </w:rPr>
      </w:pPr>
      <w:r w:rsidRPr="00387429">
        <w:rPr>
          <w:rFonts w:ascii="Times New Roman" w:hAnsi="Times New Roman" w:cs="Times New Roman"/>
          <w:b/>
          <w:bCs/>
          <w:spacing w:val="-1"/>
          <w:sz w:val="24"/>
          <w:szCs w:val="24"/>
        </w:rPr>
        <w:t>MINIMUM APIS AS PROVIDED IN APPENDIX – III TABLE I TO BE APPLIED FOR THE PROMOTION OF TEACHERS UNDER CAREERADVANCEMENT SCHEME (CAS) IN UNIVERSITY DEPARTMENTS, AND WEIGHTAGES FOR EXPERT ASSESSMENT</w:t>
      </w:r>
    </w:p>
    <w:p w:rsidR="003F459D" w:rsidRPr="00954F59" w:rsidRDefault="003F459D" w:rsidP="005C0917">
      <w:pPr>
        <w:pStyle w:val="ListParagraph"/>
        <w:shd w:val="clear" w:color="auto" w:fill="FFFFFF"/>
        <w:spacing w:after="120" w:line="276" w:lineRule="auto"/>
        <w:ind w:left="0"/>
        <w:jc w:val="both"/>
        <w:rPr>
          <w:rFonts w:ascii="Times New Roman" w:hAnsi="Times New Roman" w:cs="Times New Roman"/>
          <w:sz w:val="24"/>
          <w:szCs w:val="24"/>
        </w:rPr>
      </w:pPr>
    </w:p>
    <w:tbl>
      <w:tblPr>
        <w:tblW w:w="0" w:type="auto"/>
        <w:tblLayout w:type="fixed"/>
        <w:tblCellMar>
          <w:left w:w="40" w:type="dxa"/>
          <w:right w:w="40" w:type="dxa"/>
        </w:tblCellMar>
        <w:tblLook w:val="0000"/>
      </w:tblPr>
      <w:tblGrid>
        <w:gridCol w:w="461"/>
        <w:gridCol w:w="2650"/>
        <w:gridCol w:w="2101"/>
        <w:gridCol w:w="2069"/>
        <w:gridCol w:w="2198"/>
        <w:gridCol w:w="2304"/>
        <w:gridCol w:w="2251"/>
      </w:tblGrid>
      <w:tr w:rsidR="003F459D" w:rsidRPr="00954F59" w:rsidTr="00D21C28">
        <w:trPr>
          <w:trHeight w:hRule="exact" w:val="1603"/>
        </w:trPr>
        <w:tc>
          <w:tcPr>
            <w:tcW w:w="461"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D21C28">
            <w:pPr>
              <w:shd w:val="clear" w:color="auto" w:fill="FFFFFF"/>
              <w:spacing w:after="120" w:line="276" w:lineRule="auto"/>
              <w:jc w:val="center"/>
              <w:rPr>
                <w:rFonts w:ascii="Times New Roman" w:hAnsi="Times New Roman" w:cs="Times New Roman"/>
                <w:sz w:val="24"/>
                <w:szCs w:val="24"/>
              </w:rPr>
            </w:pPr>
          </w:p>
        </w:tc>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6510CA">
            <w:pPr>
              <w:shd w:val="clear" w:color="auto" w:fill="FFFFFF"/>
              <w:spacing w:after="120" w:line="276" w:lineRule="auto"/>
              <w:jc w:val="both"/>
              <w:rPr>
                <w:rFonts w:ascii="Times New Roman" w:hAnsi="Times New Roman" w:cs="Times New Roman"/>
                <w:sz w:val="24"/>
                <w:szCs w:val="24"/>
              </w:rPr>
            </w:pPr>
          </w:p>
        </w:tc>
        <w:tc>
          <w:tcPr>
            <w:tcW w:w="2101"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D21C28">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z w:val="24"/>
                <w:szCs w:val="24"/>
              </w:rPr>
              <w:t xml:space="preserve">Assistant Professor/ </w:t>
            </w:r>
            <w:r w:rsidRPr="00954F59">
              <w:rPr>
                <w:rFonts w:ascii="Times New Roman" w:hAnsi="Times New Roman" w:cs="Times New Roman"/>
                <w:b/>
                <w:bCs/>
                <w:spacing w:val="-1"/>
                <w:sz w:val="24"/>
                <w:szCs w:val="24"/>
              </w:rPr>
              <w:t xml:space="preserve">equivalent cadres: </w:t>
            </w:r>
            <w:r w:rsidRPr="00954F59">
              <w:rPr>
                <w:rFonts w:ascii="Times New Roman" w:hAnsi="Times New Roman" w:cs="Times New Roman"/>
                <w:b/>
                <w:bCs/>
                <w:sz w:val="24"/>
                <w:szCs w:val="24"/>
              </w:rPr>
              <w:t>(Stage 1 to Stage 2)</w:t>
            </w:r>
          </w:p>
        </w:tc>
        <w:tc>
          <w:tcPr>
            <w:tcW w:w="2069"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D21C28">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z w:val="24"/>
                <w:szCs w:val="24"/>
              </w:rPr>
              <w:t xml:space="preserve">Assistant Professor/ equivalent cadres: </w:t>
            </w:r>
            <w:r w:rsidRPr="00954F59">
              <w:rPr>
                <w:rFonts w:ascii="Times New Roman" w:hAnsi="Times New Roman" w:cs="Times New Roman"/>
                <w:b/>
                <w:bCs/>
                <w:spacing w:val="-1"/>
                <w:sz w:val="24"/>
                <w:szCs w:val="24"/>
              </w:rPr>
              <w:t>(Stage 2 to Stage 3)</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D21C28">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pacing w:val="-1"/>
                <w:sz w:val="24"/>
                <w:szCs w:val="24"/>
              </w:rPr>
              <w:t xml:space="preserve">Assistant Professor </w:t>
            </w:r>
            <w:r w:rsidRPr="00954F59">
              <w:rPr>
                <w:rFonts w:ascii="Times New Roman" w:hAnsi="Times New Roman" w:cs="Times New Roman"/>
                <w:b/>
                <w:bCs/>
                <w:sz w:val="24"/>
                <w:szCs w:val="24"/>
              </w:rPr>
              <w:t>(Stage 3) to Associate Professor/ equivalent cadres (Stage 4)</w:t>
            </w:r>
          </w:p>
        </w:tc>
        <w:tc>
          <w:tcPr>
            <w:tcW w:w="2304"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D21C28">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z w:val="24"/>
                <w:szCs w:val="24"/>
              </w:rPr>
              <w:t>Associate</w:t>
            </w:r>
            <w:r w:rsidR="00FE64EE">
              <w:rPr>
                <w:rFonts w:ascii="Times New Roman" w:hAnsi="Times New Roman" w:cs="Times New Roman"/>
                <w:b/>
                <w:bCs/>
                <w:sz w:val="24"/>
                <w:szCs w:val="24"/>
              </w:rPr>
              <w:t xml:space="preserve"> </w:t>
            </w:r>
            <w:r w:rsidRPr="00954F59">
              <w:rPr>
                <w:rFonts w:ascii="Times New Roman" w:hAnsi="Times New Roman" w:cs="Times New Roman"/>
                <w:b/>
                <w:bCs/>
                <w:sz w:val="24"/>
                <w:szCs w:val="24"/>
              </w:rPr>
              <w:t xml:space="preserve"> Professor </w:t>
            </w:r>
            <w:r w:rsidRPr="00954F59">
              <w:rPr>
                <w:rFonts w:ascii="Times New Roman" w:hAnsi="Times New Roman" w:cs="Times New Roman"/>
                <w:b/>
                <w:bCs/>
                <w:spacing w:val="-1"/>
                <w:sz w:val="24"/>
                <w:szCs w:val="24"/>
              </w:rPr>
              <w:t>(Stage</w:t>
            </w:r>
            <w:r w:rsidR="00FE64EE">
              <w:rPr>
                <w:rFonts w:ascii="Times New Roman" w:hAnsi="Times New Roman" w:cs="Times New Roman"/>
                <w:b/>
                <w:bCs/>
                <w:spacing w:val="-1"/>
                <w:sz w:val="24"/>
                <w:szCs w:val="24"/>
              </w:rPr>
              <w:t xml:space="preserve">     </w:t>
            </w:r>
            <w:r w:rsidRPr="00954F59">
              <w:rPr>
                <w:rFonts w:ascii="Times New Roman" w:hAnsi="Times New Roman" w:cs="Times New Roman"/>
                <w:b/>
                <w:bCs/>
                <w:spacing w:val="-1"/>
                <w:sz w:val="24"/>
                <w:szCs w:val="24"/>
              </w:rPr>
              <w:t>4)</w:t>
            </w:r>
            <w:r w:rsidR="00FE64EE">
              <w:rPr>
                <w:rFonts w:ascii="Times New Roman" w:hAnsi="Times New Roman" w:cs="Times New Roman"/>
                <w:b/>
                <w:bCs/>
                <w:spacing w:val="-1"/>
                <w:sz w:val="24"/>
                <w:szCs w:val="24"/>
              </w:rPr>
              <w:t xml:space="preserve">     </w:t>
            </w:r>
            <w:r w:rsidRPr="00954F59">
              <w:rPr>
                <w:rFonts w:ascii="Times New Roman" w:hAnsi="Times New Roman" w:cs="Times New Roman"/>
                <w:b/>
                <w:bCs/>
                <w:spacing w:val="-1"/>
                <w:sz w:val="24"/>
                <w:szCs w:val="24"/>
              </w:rPr>
              <w:t xml:space="preserve">to </w:t>
            </w:r>
            <w:r w:rsidRPr="00954F59">
              <w:rPr>
                <w:rFonts w:ascii="Times New Roman" w:hAnsi="Times New Roman" w:cs="Times New Roman"/>
                <w:b/>
                <w:bCs/>
                <w:sz w:val="24"/>
                <w:szCs w:val="24"/>
              </w:rPr>
              <w:t>Professor/ equivalent cadres (Stage 5)</w:t>
            </w:r>
          </w:p>
        </w:tc>
        <w:tc>
          <w:tcPr>
            <w:tcW w:w="2251" w:type="dxa"/>
            <w:tcBorders>
              <w:top w:val="single" w:sz="6" w:space="0" w:color="auto"/>
              <w:left w:val="single" w:sz="6" w:space="0" w:color="auto"/>
              <w:bottom w:val="single" w:sz="6" w:space="0" w:color="auto"/>
              <w:right w:val="single" w:sz="6" w:space="0" w:color="auto"/>
            </w:tcBorders>
            <w:shd w:val="clear" w:color="auto" w:fill="FFFFFF"/>
            <w:vAlign w:val="center"/>
          </w:tcPr>
          <w:p w:rsidR="003F459D" w:rsidRPr="00954F59" w:rsidRDefault="003F459D" w:rsidP="00D21C28">
            <w:pPr>
              <w:shd w:val="clear" w:color="auto" w:fill="FFFFFF"/>
              <w:spacing w:after="120" w:line="276" w:lineRule="auto"/>
              <w:jc w:val="center"/>
              <w:rPr>
                <w:rFonts w:ascii="Times New Roman" w:hAnsi="Times New Roman" w:cs="Times New Roman"/>
                <w:sz w:val="24"/>
                <w:szCs w:val="24"/>
              </w:rPr>
            </w:pPr>
            <w:r w:rsidRPr="00954F59">
              <w:rPr>
                <w:rFonts w:ascii="Times New Roman" w:hAnsi="Times New Roman" w:cs="Times New Roman"/>
                <w:b/>
                <w:bCs/>
                <w:spacing w:val="-1"/>
                <w:sz w:val="24"/>
                <w:szCs w:val="24"/>
              </w:rPr>
              <w:t xml:space="preserve">Professor (Stage 5) to Professor (Stage </w:t>
            </w:r>
            <w:r w:rsidRPr="00954F59">
              <w:rPr>
                <w:rFonts w:ascii="Times New Roman" w:hAnsi="Times New Roman" w:cs="Times New Roman"/>
                <w:b/>
                <w:bCs/>
                <w:sz w:val="24"/>
                <w:szCs w:val="24"/>
              </w:rPr>
              <w:t>6)</w:t>
            </w:r>
          </w:p>
        </w:tc>
      </w:tr>
      <w:tr w:rsidR="003F459D" w:rsidRPr="00954F59" w:rsidTr="005C0917">
        <w:trPr>
          <w:trHeight w:hRule="exact" w:val="106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I</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510CA">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Teaching-learning, Evaluation Related Activities (category I)</w:t>
            </w:r>
          </w:p>
        </w:tc>
        <w:tc>
          <w:tcPr>
            <w:tcW w:w="210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75/Year</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75/year</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75/year</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75/year</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75/year</w:t>
            </w:r>
          </w:p>
        </w:tc>
      </w:tr>
      <w:tr w:rsidR="003F459D" w:rsidRPr="00954F59" w:rsidTr="005C0917">
        <w:trPr>
          <w:trHeight w:hRule="exact" w:val="1086"/>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II</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510CA">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Co-curricular, Extension </w:t>
            </w:r>
            <w:r w:rsidRPr="00954F59">
              <w:rPr>
                <w:rFonts w:ascii="Times New Roman" w:hAnsi="Times New Roman" w:cs="Times New Roman"/>
                <w:sz w:val="24"/>
                <w:szCs w:val="24"/>
              </w:rPr>
              <w:t>and Profession related activities (Category II)</w:t>
            </w:r>
          </w:p>
        </w:tc>
        <w:tc>
          <w:tcPr>
            <w:tcW w:w="210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15/Year</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15/Year</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15/Year</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15/Year</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15/Year</w:t>
            </w:r>
          </w:p>
        </w:tc>
      </w:tr>
      <w:tr w:rsidR="003F459D" w:rsidRPr="00954F59" w:rsidTr="005C0917">
        <w:trPr>
          <w:trHeight w:hRule="exact" w:val="107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III</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510CA">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Minimum total average </w:t>
            </w:r>
            <w:r w:rsidRPr="00954F59">
              <w:rPr>
                <w:rFonts w:ascii="Times New Roman" w:hAnsi="Times New Roman" w:cs="Times New Roman"/>
                <w:sz w:val="24"/>
                <w:szCs w:val="24"/>
              </w:rPr>
              <w:t>annual Score under Categories I and II*</w:t>
            </w:r>
          </w:p>
        </w:tc>
        <w:tc>
          <w:tcPr>
            <w:tcW w:w="210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100/Year</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100/Year</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100/Year</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100/Year</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100/Year</w:t>
            </w:r>
          </w:p>
        </w:tc>
      </w:tr>
      <w:tr w:rsidR="003F459D" w:rsidRPr="00954F59" w:rsidTr="005C0917">
        <w:trPr>
          <w:trHeight w:hRule="exact" w:val="119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IV</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510CA">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Research and Academic </w:t>
            </w:r>
            <w:r w:rsidRPr="00954F59">
              <w:rPr>
                <w:rFonts w:ascii="Times New Roman" w:hAnsi="Times New Roman" w:cs="Times New Roman"/>
                <w:spacing w:val="-1"/>
                <w:sz w:val="24"/>
                <w:szCs w:val="24"/>
              </w:rPr>
              <w:t xml:space="preserve">Contribution (Category III) </w:t>
            </w:r>
            <w:r w:rsidRPr="00954F59">
              <w:rPr>
                <w:rFonts w:ascii="Times New Roman" w:hAnsi="Times New Roman" w:cs="Times New Roman"/>
                <w:sz w:val="24"/>
                <w:szCs w:val="24"/>
              </w:rPr>
              <w:t>–</w:t>
            </w:r>
          </w:p>
        </w:tc>
        <w:tc>
          <w:tcPr>
            <w:tcW w:w="210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10/Year</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2"/>
                <w:sz w:val="24"/>
                <w:szCs w:val="24"/>
              </w:rPr>
              <w:t>(40/assessment</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period)</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20/Year</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2"/>
                <w:sz w:val="24"/>
                <w:szCs w:val="24"/>
              </w:rPr>
              <w:t>(100/assessment</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Period)</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30/Year</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2"/>
                <w:sz w:val="24"/>
                <w:szCs w:val="24"/>
              </w:rPr>
              <w:t>(90/assessment</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period)</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40/Year</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2"/>
                <w:sz w:val="24"/>
                <w:szCs w:val="24"/>
              </w:rPr>
              <w:t>(120/assessment</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period)</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50/Year</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2"/>
                <w:sz w:val="24"/>
                <w:szCs w:val="24"/>
              </w:rPr>
              <w:t>(500/assessment</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period)</w:t>
            </w:r>
          </w:p>
        </w:tc>
      </w:tr>
      <w:tr w:rsidR="003F459D" w:rsidRPr="00954F59" w:rsidTr="005C0917">
        <w:trPr>
          <w:trHeight w:hRule="exact" w:val="82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510CA">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Expert Assessment System</w:t>
            </w:r>
          </w:p>
        </w:tc>
        <w:tc>
          <w:tcPr>
            <w:tcW w:w="210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Screening Committee</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Screening Committee</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Selection Committee</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Selection Committee</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Expert Committee</w:t>
            </w:r>
          </w:p>
        </w:tc>
      </w:tr>
      <w:tr w:rsidR="003F459D" w:rsidRPr="00954F59" w:rsidTr="00012ACA">
        <w:trPr>
          <w:trHeight w:hRule="exact" w:val="341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V</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6510CA">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 xml:space="preserve">Percentage Distribution of Weightage Points in the Expert Assessment (Total </w:t>
            </w:r>
            <w:r w:rsidRPr="00954F59">
              <w:rPr>
                <w:rFonts w:ascii="Times New Roman" w:hAnsi="Times New Roman" w:cs="Times New Roman"/>
                <w:spacing w:val="-1"/>
                <w:sz w:val="24"/>
                <w:szCs w:val="24"/>
              </w:rPr>
              <w:t xml:space="preserve">weightage = 100. Minimum </w:t>
            </w:r>
            <w:r w:rsidRPr="00954F59">
              <w:rPr>
                <w:rFonts w:ascii="Times New Roman" w:hAnsi="Times New Roman" w:cs="Times New Roman"/>
                <w:sz w:val="24"/>
                <w:szCs w:val="24"/>
              </w:rPr>
              <w:t>required for promotion is 50)</w:t>
            </w:r>
          </w:p>
        </w:tc>
        <w:tc>
          <w:tcPr>
            <w:tcW w:w="210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No separate points. </w:t>
            </w:r>
            <w:r w:rsidRPr="00954F59">
              <w:rPr>
                <w:rFonts w:ascii="Times New Roman" w:hAnsi="Times New Roman" w:cs="Times New Roman"/>
                <w:sz w:val="24"/>
                <w:szCs w:val="24"/>
              </w:rPr>
              <w:t>Screening committee to verify API scores</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 xml:space="preserve">No separate points. </w:t>
            </w:r>
            <w:r w:rsidRPr="00954F59">
              <w:rPr>
                <w:rFonts w:ascii="Times New Roman" w:hAnsi="Times New Roman" w:cs="Times New Roman"/>
                <w:sz w:val="24"/>
                <w:szCs w:val="24"/>
              </w:rPr>
              <w:t>Screening committee to verify API scores</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30% - Contribution to</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Research</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1"/>
                <w:sz w:val="24"/>
                <w:szCs w:val="24"/>
              </w:rPr>
              <w:t>50% - Assessment of</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domain knowledge</w:t>
            </w:r>
          </w:p>
          <w:p w:rsidR="003F459D" w:rsidRPr="00954F59" w:rsidRDefault="003F459D" w:rsidP="00012ACA">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z w:val="24"/>
                <w:szCs w:val="24"/>
              </w:rPr>
              <w:t>and teaching</w:t>
            </w:r>
            <w:r w:rsidR="00012ACA">
              <w:rPr>
                <w:rFonts w:ascii="Times New Roman" w:hAnsi="Times New Roman" w:cs="Times New Roman"/>
                <w:sz w:val="24"/>
                <w:szCs w:val="24"/>
              </w:rPr>
              <w:t xml:space="preserve"> </w:t>
            </w:r>
            <w:r w:rsidRPr="00954F59">
              <w:rPr>
                <w:rFonts w:ascii="Times New Roman" w:hAnsi="Times New Roman" w:cs="Times New Roman"/>
                <w:sz w:val="24"/>
                <w:szCs w:val="24"/>
              </w:rPr>
              <w:t>practices.</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20 % - Interview</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performance</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50% - Contribution to</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Research.</w:t>
            </w:r>
          </w:p>
          <w:p w:rsidR="003F459D" w:rsidRPr="00954F59" w:rsidRDefault="003F459D" w:rsidP="005C0917">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z w:val="24"/>
                <w:szCs w:val="24"/>
              </w:rPr>
              <w:t xml:space="preserve">30 % </w:t>
            </w:r>
            <w:r w:rsidR="006510CA">
              <w:rPr>
                <w:rFonts w:ascii="Times New Roman" w:hAnsi="Times New Roman" w:cs="Times New Roman"/>
                <w:sz w:val="24"/>
                <w:szCs w:val="24"/>
              </w:rPr>
              <w:t xml:space="preserve"> </w:t>
            </w:r>
            <w:r w:rsidRPr="00954F59">
              <w:rPr>
                <w:rFonts w:ascii="Times New Roman" w:hAnsi="Times New Roman" w:cs="Times New Roman"/>
                <w:sz w:val="24"/>
                <w:szCs w:val="24"/>
              </w:rPr>
              <w:t>-</w:t>
            </w:r>
            <w:r w:rsidR="006510CA">
              <w:rPr>
                <w:rFonts w:ascii="Times New Roman" w:hAnsi="Times New Roman" w:cs="Times New Roman"/>
                <w:sz w:val="24"/>
                <w:szCs w:val="24"/>
              </w:rPr>
              <w:t xml:space="preserve"> </w:t>
            </w:r>
            <w:r w:rsidRPr="00954F59">
              <w:rPr>
                <w:rFonts w:ascii="Times New Roman" w:hAnsi="Times New Roman" w:cs="Times New Roman"/>
                <w:sz w:val="24"/>
                <w:szCs w:val="24"/>
              </w:rPr>
              <w:t xml:space="preserve"> Assessment of</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pacing w:val="-2"/>
                <w:sz w:val="24"/>
                <w:szCs w:val="24"/>
              </w:rPr>
              <w:t>domain knowledge and</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teaching practices.</w:t>
            </w:r>
            <w:r w:rsidR="00012ACA">
              <w:rPr>
                <w:rFonts w:ascii="Times New Roman" w:hAnsi="Times New Roman" w:cs="Times New Roman"/>
                <w:sz w:val="24"/>
                <w:szCs w:val="24"/>
              </w:rPr>
              <w:t xml:space="preserve"> </w:t>
            </w:r>
            <w:r w:rsidRPr="00954F59">
              <w:rPr>
                <w:rFonts w:ascii="Times New Roman" w:hAnsi="Times New Roman" w:cs="Times New Roman"/>
                <w:sz w:val="24"/>
                <w:szCs w:val="24"/>
              </w:rPr>
              <w:t>20 % - Interview</w:t>
            </w:r>
          </w:p>
          <w:p w:rsidR="003F459D" w:rsidRPr="00954F59" w:rsidRDefault="003F459D"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sz w:val="24"/>
                <w:szCs w:val="24"/>
              </w:rPr>
              <w:t>performance</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3F459D" w:rsidRPr="00954F59" w:rsidRDefault="003F459D" w:rsidP="005C0917">
            <w:pPr>
              <w:shd w:val="clear" w:color="auto" w:fill="FFFFFF"/>
              <w:spacing w:after="120" w:line="276" w:lineRule="auto"/>
              <w:rPr>
                <w:rFonts w:ascii="Times New Roman" w:hAnsi="Times New Roman" w:cs="Times New Roman"/>
                <w:sz w:val="24"/>
                <w:szCs w:val="24"/>
              </w:rPr>
            </w:pPr>
            <w:r w:rsidRPr="00954F59">
              <w:rPr>
                <w:rFonts w:ascii="Times New Roman" w:hAnsi="Times New Roman" w:cs="Times New Roman"/>
                <w:sz w:val="24"/>
                <w:szCs w:val="24"/>
              </w:rPr>
              <w:t xml:space="preserve">50% - research. 50 % - Performance </w:t>
            </w:r>
            <w:r w:rsidRPr="00954F59">
              <w:rPr>
                <w:rFonts w:ascii="Times New Roman" w:hAnsi="Times New Roman" w:cs="Times New Roman"/>
                <w:spacing w:val="-1"/>
                <w:sz w:val="24"/>
                <w:szCs w:val="24"/>
              </w:rPr>
              <w:t xml:space="preserve">evaluation and other credential by referral </w:t>
            </w:r>
            <w:r w:rsidRPr="00954F59">
              <w:rPr>
                <w:rFonts w:ascii="Times New Roman" w:hAnsi="Times New Roman" w:cs="Times New Roman"/>
                <w:sz w:val="24"/>
                <w:szCs w:val="24"/>
              </w:rPr>
              <w:t>procedure</w:t>
            </w:r>
          </w:p>
        </w:tc>
      </w:tr>
    </w:tbl>
    <w:p w:rsidR="00044461" w:rsidRDefault="00044461" w:rsidP="005C0917">
      <w:pPr>
        <w:pStyle w:val="ListParagraph"/>
        <w:shd w:val="clear" w:color="auto" w:fill="FFFFFF"/>
        <w:spacing w:after="120" w:line="276" w:lineRule="auto"/>
        <w:ind w:left="0"/>
        <w:jc w:val="both"/>
        <w:rPr>
          <w:rFonts w:ascii="Times New Roman" w:hAnsi="Times New Roman" w:cs="Times New Roman"/>
          <w:sz w:val="24"/>
          <w:szCs w:val="24"/>
        </w:rPr>
      </w:pPr>
    </w:p>
    <w:p w:rsidR="00044461" w:rsidRPr="00044461" w:rsidRDefault="00044461" w:rsidP="005C0917">
      <w:pPr>
        <w:pStyle w:val="ListParagraph"/>
        <w:shd w:val="clear" w:color="auto" w:fill="FFFFFF"/>
        <w:spacing w:after="120" w:line="276" w:lineRule="auto"/>
        <w:ind w:left="0"/>
        <w:jc w:val="both"/>
        <w:rPr>
          <w:rFonts w:ascii="Times New Roman" w:hAnsi="Times New Roman" w:cs="Times New Roman"/>
          <w:sz w:val="24"/>
          <w:szCs w:val="24"/>
        </w:rPr>
      </w:pPr>
    </w:p>
    <w:p w:rsidR="003F459D" w:rsidRPr="00140A47" w:rsidRDefault="008C76A8" w:rsidP="00140A47">
      <w:pPr>
        <w:pStyle w:val="ListParagraph"/>
        <w:numPr>
          <w:ilvl w:val="0"/>
          <w:numId w:val="26"/>
        </w:numPr>
        <w:shd w:val="clear" w:color="auto" w:fill="FFFFFF"/>
        <w:spacing w:after="120" w:line="276" w:lineRule="auto"/>
        <w:ind w:left="810" w:right="540" w:hanging="540"/>
        <w:jc w:val="both"/>
        <w:rPr>
          <w:rFonts w:ascii="Times New Roman" w:hAnsi="Times New Roman" w:cs="Times New Roman"/>
          <w:sz w:val="24"/>
          <w:szCs w:val="24"/>
        </w:rPr>
      </w:pPr>
      <w:r w:rsidRPr="00140A47">
        <w:rPr>
          <w:rFonts w:ascii="Times New Roman" w:hAnsi="Times New Roman" w:cs="Times New Roman"/>
          <w:bCs/>
          <w:spacing w:val="-1"/>
          <w:sz w:val="24"/>
          <w:szCs w:val="24"/>
        </w:rPr>
        <w:t>*</w:t>
      </w:r>
      <w:r w:rsidR="003F459D" w:rsidRPr="00140A47">
        <w:rPr>
          <w:rFonts w:ascii="Times New Roman" w:hAnsi="Times New Roman" w:cs="Times New Roman"/>
          <w:bCs/>
          <w:spacing w:val="-1"/>
          <w:sz w:val="24"/>
          <w:szCs w:val="24"/>
        </w:rPr>
        <w:t>Teachers may score 10 points from either Category I or Category II to achieve the minimum score required under Category I + II.</w:t>
      </w:r>
    </w:p>
    <w:p w:rsidR="00140A47" w:rsidRPr="002B72E6" w:rsidRDefault="00140A47" w:rsidP="00140A47">
      <w:pPr>
        <w:pStyle w:val="ListParagraph"/>
        <w:shd w:val="clear" w:color="auto" w:fill="FFFFFF"/>
        <w:spacing w:after="120" w:line="276" w:lineRule="auto"/>
        <w:ind w:left="810" w:right="540"/>
        <w:jc w:val="both"/>
        <w:rPr>
          <w:rFonts w:ascii="Times New Roman" w:hAnsi="Times New Roman" w:cs="Times New Roman"/>
          <w:sz w:val="14"/>
          <w:szCs w:val="24"/>
        </w:rPr>
      </w:pPr>
    </w:p>
    <w:p w:rsidR="003F459D" w:rsidRPr="00140A47" w:rsidRDefault="003F459D" w:rsidP="001C43FC">
      <w:pPr>
        <w:pStyle w:val="ListParagraph"/>
        <w:numPr>
          <w:ilvl w:val="0"/>
          <w:numId w:val="26"/>
        </w:numPr>
        <w:shd w:val="clear" w:color="auto" w:fill="FFFFFF"/>
        <w:tabs>
          <w:tab w:val="left" w:pos="360"/>
        </w:tabs>
        <w:spacing w:after="120" w:line="276" w:lineRule="auto"/>
        <w:ind w:left="810" w:right="540" w:hanging="540"/>
        <w:jc w:val="both"/>
        <w:rPr>
          <w:rFonts w:ascii="Times New Roman" w:hAnsi="Times New Roman" w:cs="Times New Roman"/>
          <w:sz w:val="32"/>
          <w:szCs w:val="32"/>
        </w:rPr>
      </w:pPr>
      <w:r w:rsidRPr="00140A47">
        <w:rPr>
          <w:rFonts w:ascii="Times New Roman" w:hAnsi="Times New Roman" w:cs="Times New Roman"/>
          <w:b/>
          <w:bCs/>
          <w:spacing w:val="-1"/>
          <w:sz w:val="24"/>
          <w:szCs w:val="24"/>
        </w:rPr>
        <w:t>Note:</w:t>
      </w:r>
      <w:r w:rsidRPr="00140A47">
        <w:rPr>
          <w:rFonts w:ascii="Times New Roman" w:hAnsi="Times New Roman" w:cs="Times New Roman"/>
          <w:bCs/>
          <w:spacing w:val="-1"/>
          <w:sz w:val="24"/>
          <w:szCs w:val="24"/>
        </w:rPr>
        <w:t xml:space="preserve"> For universities for which Sixth PRC Awards (vide Appendix 2) are applicable, Stages 1, 2, 3, 4, 5 and 6 correspond to scales with AGP of </w:t>
      </w:r>
      <w:r w:rsidRPr="00140A47">
        <w:rPr>
          <w:rFonts w:ascii="Times New Roman" w:hAnsi="Times New Roman" w:cs="Times New Roman"/>
          <w:bCs/>
          <w:sz w:val="24"/>
          <w:szCs w:val="24"/>
        </w:rPr>
        <w:t xml:space="preserve">Rs. 6000, 7000, 8000, 9000, </w:t>
      </w:r>
      <w:r w:rsidR="00ED4BD7" w:rsidRPr="00140A47">
        <w:rPr>
          <w:rFonts w:ascii="Times New Roman" w:hAnsi="Times New Roman" w:cs="Times New Roman"/>
          <w:bCs/>
          <w:sz w:val="24"/>
          <w:szCs w:val="24"/>
        </w:rPr>
        <w:t xml:space="preserve">and </w:t>
      </w:r>
      <w:r w:rsidRPr="00140A47">
        <w:rPr>
          <w:rFonts w:ascii="Times New Roman" w:hAnsi="Times New Roman" w:cs="Times New Roman"/>
          <w:bCs/>
          <w:sz w:val="24"/>
          <w:szCs w:val="24"/>
        </w:rPr>
        <w:t>10000</w:t>
      </w:r>
      <w:r w:rsidR="00FE64EE" w:rsidRPr="00140A47">
        <w:rPr>
          <w:rFonts w:ascii="Times New Roman" w:hAnsi="Times New Roman" w:cs="Times New Roman"/>
          <w:bCs/>
          <w:sz w:val="24"/>
          <w:szCs w:val="24"/>
        </w:rPr>
        <w:t xml:space="preserve"> </w:t>
      </w:r>
      <w:r w:rsidRPr="00140A47">
        <w:rPr>
          <w:rFonts w:ascii="Times New Roman" w:hAnsi="Times New Roman" w:cs="Times New Roman"/>
          <w:bCs/>
          <w:sz w:val="24"/>
          <w:szCs w:val="24"/>
        </w:rPr>
        <w:t>respectively</w:t>
      </w:r>
      <w:r w:rsidR="00ED4BD7" w:rsidRPr="00140A47">
        <w:rPr>
          <w:rFonts w:ascii="Times New Roman" w:hAnsi="Times New Roman" w:cs="Times New Roman"/>
          <w:bCs/>
          <w:sz w:val="24"/>
          <w:szCs w:val="24"/>
        </w:rPr>
        <w:t xml:space="preserve">. Pay Band-4 (37400-67000) with grade pay of Rs.12000 is replaced by the new HAG scale of Rs.67000 -79000 with Annual increment at 3% with no grade pay. </w:t>
      </w: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3F459D" w:rsidRPr="00954F59" w:rsidRDefault="003F459D" w:rsidP="005C0917">
      <w:pPr>
        <w:shd w:val="clear" w:color="auto" w:fill="FFFFFF"/>
        <w:spacing w:after="120" w:line="276" w:lineRule="auto"/>
        <w:jc w:val="both"/>
        <w:rPr>
          <w:rFonts w:ascii="Times New Roman" w:hAnsi="Times New Roman" w:cs="Times New Roman"/>
          <w:b/>
          <w:bCs/>
          <w:spacing w:val="-1"/>
          <w:sz w:val="24"/>
          <w:szCs w:val="24"/>
          <w:u w:val="single"/>
        </w:rPr>
      </w:pPr>
    </w:p>
    <w:p w:rsidR="001D5CF1" w:rsidRPr="00954F59" w:rsidRDefault="001D5CF1" w:rsidP="005C0917">
      <w:pPr>
        <w:widowControl/>
        <w:autoSpaceDE/>
        <w:autoSpaceDN/>
        <w:adjustRightInd/>
        <w:spacing w:after="120" w:line="276" w:lineRule="auto"/>
        <w:rPr>
          <w:rFonts w:ascii="Times New Roman" w:hAnsi="Times New Roman" w:cs="Times New Roman"/>
          <w:b/>
          <w:bCs/>
          <w:spacing w:val="-1"/>
          <w:sz w:val="24"/>
          <w:szCs w:val="24"/>
          <w:u w:val="single"/>
        </w:rPr>
        <w:sectPr w:rsidR="001D5CF1" w:rsidRPr="00954F59" w:rsidSect="008C76A8">
          <w:pgSz w:w="16834" w:h="11909" w:orient="landscape" w:code="9"/>
          <w:pgMar w:top="1440" w:right="1444" w:bottom="1440" w:left="1440" w:header="720" w:footer="720" w:gutter="0"/>
          <w:cols w:space="720"/>
          <w:docGrid w:linePitch="360"/>
        </w:sectPr>
      </w:pPr>
    </w:p>
    <w:p w:rsidR="001D5CF1" w:rsidRPr="00954F59" w:rsidRDefault="001D5CF1" w:rsidP="005C0917">
      <w:pPr>
        <w:shd w:val="clear" w:color="auto" w:fill="FFFFFF"/>
        <w:spacing w:after="120" w:line="276" w:lineRule="auto"/>
        <w:jc w:val="both"/>
        <w:rPr>
          <w:rFonts w:ascii="Times New Roman" w:hAnsi="Times New Roman" w:cs="Times New Roman"/>
          <w:sz w:val="24"/>
          <w:szCs w:val="24"/>
        </w:rPr>
      </w:pPr>
      <w:r w:rsidRPr="00954F59">
        <w:rPr>
          <w:rFonts w:ascii="Times New Roman" w:hAnsi="Times New Roman" w:cs="Times New Roman"/>
          <w:b/>
          <w:bCs/>
          <w:spacing w:val="-1"/>
          <w:sz w:val="24"/>
          <w:szCs w:val="24"/>
          <w:u w:val="single"/>
        </w:rPr>
        <w:lastRenderedPageBreak/>
        <w:t xml:space="preserve">Explanatory note for Table II </w:t>
      </w:r>
    </w:p>
    <w:p w:rsidR="001D5CF1" w:rsidRPr="00954F59" w:rsidRDefault="00007760" w:rsidP="002C4068">
      <w:pPr>
        <w:numPr>
          <w:ilvl w:val="0"/>
          <w:numId w:val="6"/>
        </w:numPr>
        <w:shd w:val="clear" w:color="auto" w:fill="FFFFFF"/>
        <w:spacing w:after="120" w:line="276" w:lineRule="auto"/>
        <w:ind w:left="900" w:hanging="720"/>
        <w:jc w:val="both"/>
        <w:rPr>
          <w:rFonts w:ascii="Times New Roman" w:hAnsi="Times New Roman" w:cs="Times New Roman"/>
          <w:sz w:val="24"/>
          <w:szCs w:val="24"/>
        </w:rPr>
      </w:pPr>
      <w:r w:rsidRPr="00954F59">
        <w:rPr>
          <w:rFonts w:ascii="Times New Roman" w:hAnsi="Times New Roman" w:cs="Times New Roman"/>
          <w:sz w:val="24"/>
          <w:szCs w:val="24"/>
        </w:rPr>
        <w:t>All universities</w:t>
      </w:r>
      <w:r w:rsidR="00FE64EE">
        <w:rPr>
          <w:rFonts w:ascii="Times New Roman" w:hAnsi="Times New Roman" w:cs="Times New Roman"/>
          <w:sz w:val="24"/>
          <w:szCs w:val="24"/>
        </w:rPr>
        <w:t xml:space="preserve"> </w:t>
      </w:r>
      <w:r w:rsidR="001D5CF1" w:rsidRPr="00954F59">
        <w:rPr>
          <w:rFonts w:ascii="Times New Roman" w:hAnsi="Times New Roman" w:cs="Times New Roman"/>
          <w:sz w:val="24"/>
          <w:szCs w:val="24"/>
        </w:rPr>
        <w:t>will set up verifiable systems for the API rel</w:t>
      </w:r>
      <w:r w:rsidR="00567606">
        <w:rPr>
          <w:rFonts w:ascii="Times New Roman" w:hAnsi="Times New Roman" w:cs="Times New Roman"/>
          <w:sz w:val="24"/>
          <w:szCs w:val="24"/>
        </w:rPr>
        <w:t>ated information required in thise table</w:t>
      </w:r>
      <w:r w:rsidR="001D5CF1" w:rsidRPr="00954F59">
        <w:rPr>
          <w:rFonts w:ascii="Times New Roman" w:hAnsi="Times New Roman" w:cs="Times New Roman"/>
          <w:sz w:val="24"/>
          <w:szCs w:val="24"/>
        </w:rPr>
        <w:t xml:space="preserve"> within THREE months of notification of these regulations. They will have to be documented and collated annually by the Internal Quality Ass</w:t>
      </w:r>
      <w:r w:rsidR="00567606">
        <w:rPr>
          <w:rFonts w:ascii="Times New Roman" w:hAnsi="Times New Roman" w:cs="Times New Roman"/>
          <w:sz w:val="24"/>
          <w:szCs w:val="24"/>
        </w:rPr>
        <w:t>urance C</w:t>
      </w:r>
      <w:r w:rsidR="001D5CF1" w:rsidRPr="00954F59">
        <w:rPr>
          <w:rFonts w:ascii="Times New Roman" w:hAnsi="Times New Roman" w:cs="Times New Roman"/>
          <w:sz w:val="24"/>
          <w:szCs w:val="24"/>
        </w:rPr>
        <w:t>ell (IQACs</w:t>
      </w:r>
      <w:r w:rsidRPr="00954F59">
        <w:rPr>
          <w:rFonts w:ascii="Times New Roman" w:hAnsi="Times New Roman" w:cs="Times New Roman"/>
          <w:sz w:val="24"/>
          <w:szCs w:val="24"/>
        </w:rPr>
        <w:t>) of the universities</w:t>
      </w:r>
      <w:r w:rsidR="00FE64EE">
        <w:rPr>
          <w:rFonts w:ascii="Times New Roman" w:hAnsi="Times New Roman" w:cs="Times New Roman"/>
          <w:sz w:val="24"/>
          <w:szCs w:val="24"/>
        </w:rPr>
        <w:t xml:space="preserve"> </w:t>
      </w:r>
      <w:r w:rsidR="001D5CF1" w:rsidRPr="00954F59">
        <w:rPr>
          <w:rFonts w:ascii="Times New Roman" w:hAnsi="Times New Roman" w:cs="Times New Roman"/>
          <w:sz w:val="24"/>
          <w:szCs w:val="24"/>
        </w:rPr>
        <w:t xml:space="preserve">for follow </w:t>
      </w:r>
      <w:r w:rsidRPr="00954F59">
        <w:rPr>
          <w:rFonts w:ascii="Times New Roman" w:hAnsi="Times New Roman" w:cs="Times New Roman"/>
          <w:sz w:val="24"/>
          <w:szCs w:val="24"/>
        </w:rPr>
        <w:t>up by the universities</w:t>
      </w:r>
      <w:r w:rsidR="001D5CF1" w:rsidRPr="00954F59">
        <w:rPr>
          <w:rFonts w:ascii="Times New Roman" w:hAnsi="Times New Roman" w:cs="Times New Roman"/>
          <w:sz w:val="24"/>
          <w:szCs w:val="24"/>
        </w:rPr>
        <w:t xml:space="preserve"> authorities. In order to facilitate this process, all teachers shall submit the duly filled-in Performance Based Appraisal System (PBAS) proforma to the IQAC annually.</w:t>
      </w:r>
    </w:p>
    <w:p w:rsidR="001D5CF1" w:rsidRPr="00954F59" w:rsidRDefault="001D5CF1" w:rsidP="002C4068">
      <w:pPr>
        <w:numPr>
          <w:ilvl w:val="0"/>
          <w:numId w:val="6"/>
        </w:numPr>
        <w:shd w:val="clear" w:color="auto" w:fill="FFFFFF"/>
        <w:spacing w:after="120" w:line="276" w:lineRule="auto"/>
        <w:ind w:left="900" w:hanging="720"/>
        <w:jc w:val="both"/>
        <w:rPr>
          <w:rFonts w:ascii="Times New Roman" w:hAnsi="Times New Roman" w:cs="Times New Roman"/>
          <w:spacing w:val="-3"/>
          <w:sz w:val="24"/>
          <w:szCs w:val="24"/>
        </w:rPr>
      </w:pPr>
      <w:r w:rsidRPr="00954F59">
        <w:rPr>
          <w:rFonts w:ascii="Times New Roman" w:hAnsi="Times New Roman" w:cs="Times New Roman"/>
          <w:sz w:val="24"/>
          <w:szCs w:val="24"/>
        </w:rPr>
        <w:t>However, in order to remedy the difficulties of collecting retrospective information and to facilitate the implementation of these regulations from 31-12-2008 in the CAS Promotion, the API based PBAS will be progressively and prospectively rolled out.</w:t>
      </w:r>
    </w:p>
    <w:p w:rsidR="001D5CF1" w:rsidRPr="00954F59" w:rsidRDefault="001D5CF1" w:rsidP="002C4068">
      <w:pPr>
        <w:numPr>
          <w:ilvl w:val="0"/>
          <w:numId w:val="6"/>
        </w:numPr>
        <w:shd w:val="clear" w:color="auto" w:fill="FFFFFF"/>
        <w:spacing w:after="120" w:line="276" w:lineRule="auto"/>
        <w:ind w:left="900" w:hanging="720"/>
        <w:jc w:val="both"/>
        <w:rPr>
          <w:rFonts w:ascii="Times New Roman" w:hAnsi="Times New Roman" w:cs="Times New Roman"/>
          <w:spacing w:val="-3"/>
          <w:sz w:val="24"/>
          <w:szCs w:val="24"/>
        </w:rPr>
      </w:pPr>
      <w:r w:rsidRPr="00954F59">
        <w:rPr>
          <w:rFonts w:ascii="Times New Roman" w:hAnsi="Times New Roman" w:cs="Times New Roman"/>
          <w:sz w:val="24"/>
          <w:szCs w:val="24"/>
        </w:rPr>
        <w:t xml:space="preserve">Accordingly, the PBAS based on the API scores of </w:t>
      </w:r>
      <w:r w:rsidR="004F65B5">
        <w:rPr>
          <w:rFonts w:ascii="Times New Roman" w:hAnsi="Times New Roman" w:cs="Times New Roman"/>
          <w:sz w:val="24"/>
          <w:szCs w:val="24"/>
        </w:rPr>
        <w:t>C</w:t>
      </w:r>
      <w:r w:rsidRPr="00954F59">
        <w:rPr>
          <w:rFonts w:ascii="Times New Roman" w:hAnsi="Times New Roman" w:cs="Times New Roman"/>
          <w:sz w:val="24"/>
          <w:szCs w:val="24"/>
        </w:rPr>
        <w:t>ategories I and II as mentioned in th</w:t>
      </w:r>
      <w:r w:rsidR="004F65B5">
        <w:rPr>
          <w:rFonts w:ascii="Times New Roman" w:hAnsi="Times New Roman" w:cs="Times New Roman"/>
          <w:sz w:val="24"/>
          <w:szCs w:val="24"/>
        </w:rPr>
        <w:t>ise table</w:t>
      </w:r>
      <w:r w:rsidRPr="00954F59">
        <w:rPr>
          <w:rFonts w:ascii="Times New Roman" w:hAnsi="Times New Roman" w:cs="Times New Roman"/>
          <w:sz w:val="24"/>
          <w:szCs w:val="24"/>
        </w:rPr>
        <w:t xml:space="preserve"> is to be implemented for one year, initially based on the existing systems in universities for one year </w:t>
      </w:r>
      <w:r w:rsidRPr="00954F59">
        <w:rPr>
          <w:rFonts w:ascii="Times New Roman" w:hAnsi="Times New Roman" w:cs="Times New Roman"/>
          <w:spacing w:val="-1"/>
          <w:sz w:val="24"/>
          <w:szCs w:val="24"/>
        </w:rPr>
        <w:t>only with the minimum average scores as dep</w:t>
      </w:r>
      <w:r w:rsidR="00007760" w:rsidRPr="00954F59">
        <w:rPr>
          <w:rFonts w:ascii="Times New Roman" w:hAnsi="Times New Roman" w:cs="Times New Roman"/>
          <w:spacing w:val="-1"/>
          <w:sz w:val="24"/>
          <w:szCs w:val="24"/>
        </w:rPr>
        <w:t>icted in Table II</w:t>
      </w:r>
      <w:r w:rsidR="00FE64EE">
        <w:rPr>
          <w:rFonts w:ascii="Times New Roman" w:hAnsi="Times New Roman" w:cs="Times New Roman"/>
          <w:spacing w:val="-1"/>
          <w:sz w:val="24"/>
          <w:szCs w:val="24"/>
        </w:rPr>
        <w:t xml:space="preserve"> </w:t>
      </w:r>
      <w:r w:rsidRPr="00954F59">
        <w:rPr>
          <w:rFonts w:ascii="Times New Roman" w:hAnsi="Times New Roman" w:cs="Times New Roman"/>
          <w:spacing w:val="-1"/>
          <w:sz w:val="24"/>
          <w:szCs w:val="24"/>
        </w:rPr>
        <w:t xml:space="preserve">in rows I to III. This annualized </w:t>
      </w:r>
      <w:r w:rsidRPr="00954F59">
        <w:rPr>
          <w:rFonts w:ascii="Times New Roman" w:hAnsi="Times New Roman" w:cs="Times New Roman"/>
          <w:sz w:val="24"/>
          <w:szCs w:val="24"/>
        </w:rPr>
        <w:t>API scores can then be compounded progressively as and when the teacher becomes eligible for CAS promotion to the next cadre. Thus, if a teacher is considered for CAS promotion in 2010, one year API scores for 2009-10 alone will be required for assessment. In case of a teacher being considered for CAS promotion in 2011, two years average of API scores for these categories will be required for assessment and so on leading progressively for the complete assessment period.</w:t>
      </w:r>
    </w:p>
    <w:p w:rsidR="001D5CF1" w:rsidRPr="00954F59" w:rsidRDefault="001D5CF1" w:rsidP="002C4068">
      <w:pPr>
        <w:numPr>
          <w:ilvl w:val="0"/>
          <w:numId w:val="6"/>
        </w:numPr>
        <w:shd w:val="clear" w:color="auto" w:fill="FFFFFF"/>
        <w:spacing w:after="120" w:line="276" w:lineRule="auto"/>
        <w:ind w:left="900" w:hanging="720"/>
        <w:jc w:val="both"/>
        <w:rPr>
          <w:rFonts w:ascii="Times New Roman" w:hAnsi="Times New Roman" w:cs="Times New Roman"/>
          <w:spacing w:val="-3"/>
          <w:sz w:val="24"/>
          <w:szCs w:val="24"/>
        </w:rPr>
      </w:pPr>
      <w:r w:rsidRPr="00954F59">
        <w:rPr>
          <w:rFonts w:ascii="Times New Roman" w:hAnsi="Times New Roman" w:cs="Times New Roman"/>
          <w:sz w:val="24"/>
          <w:szCs w:val="24"/>
        </w:rPr>
        <w:t>As shown in Table II, the aggregate minimum API score required (given in row III) can be earned from any of the two broad categories, subject to the minimum prescribed in each category. This will provide for due weightage to teachers who contribute additionally through any of the components given in Categories I and II also for the differing nature of contributions possible in different institutional settings</w:t>
      </w:r>
      <w:r w:rsidR="00DB7DB0">
        <w:rPr>
          <w:rFonts w:ascii="Times New Roman" w:hAnsi="Times New Roman" w:cs="Times New Roman"/>
          <w:sz w:val="24"/>
          <w:szCs w:val="24"/>
        </w:rPr>
        <w:t>.</w:t>
      </w:r>
    </w:p>
    <w:p w:rsidR="001D5CF1" w:rsidRPr="00954F59" w:rsidRDefault="001D5CF1" w:rsidP="002C4068">
      <w:pPr>
        <w:numPr>
          <w:ilvl w:val="0"/>
          <w:numId w:val="6"/>
        </w:numPr>
        <w:shd w:val="clear" w:color="auto" w:fill="FFFFFF"/>
        <w:spacing w:after="120" w:line="276" w:lineRule="auto"/>
        <w:ind w:left="900" w:hanging="720"/>
        <w:jc w:val="both"/>
        <w:rPr>
          <w:rFonts w:ascii="Times New Roman" w:hAnsi="Times New Roman" w:cs="Times New Roman"/>
          <w:spacing w:val="-3"/>
          <w:sz w:val="24"/>
          <w:szCs w:val="24"/>
        </w:rPr>
      </w:pPr>
      <w:r w:rsidRPr="00954F59">
        <w:rPr>
          <w:rFonts w:ascii="Times New Roman" w:hAnsi="Times New Roman" w:cs="Times New Roman"/>
          <w:sz w:val="24"/>
          <w:szCs w:val="24"/>
        </w:rPr>
        <w:t>For Category III (research and academic contributions), maintenance of past record is done on a normal basis by teachers and hence no difficulty is envisaged in applying the API scores for this category for the entire assessment period. In this category, an aggregate minimum score is required for promotion over each stage. Alternatively, a teacher should acquire the required minimum aggregate score over two previous stages, taken together. In the case of promotion to Professor, the publication requirement shall be met over the two previous stages.</w:t>
      </w:r>
    </w:p>
    <w:p w:rsidR="001D5CF1" w:rsidRPr="00954F59" w:rsidRDefault="001D5CF1" w:rsidP="002C4068">
      <w:pPr>
        <w:numPr>
          <w:ilvl w:val="0"/>
          <w:numId w:val="6"/>
        </w:numPr>
        <w:shd w:val="clear" w:color="auto" w:fill="FFFFFF"/>
        <w:spacing w:after="120" w:line="276" w:lineRule="auto"/>
        <w:ind w:left="900" w:hanging="720"/>
        <w:jc w:val="both"/>
        <w:rPr>
          <w:rFonts w:ascii="Times New Roman" w:hAnsi="Times New Roman" w:cs="Times New Roman"/>
          <w:spacing w:val="-3"/>
          <w:sz w:val="24"/>
          <w:szCs w:val="24"/>
        </w:rPr>
      </w:pPr>
      <w:r w:rsidRPr="00954F59">
        <w:rPr>
          <w:rFonts w:ascii="Times New Roman" w:hAnsi="Times New Roman" w:cs="Times New Roman"/>
          <w:sz w:val="24"/>
          <w:szCs w:val="24"/>
        </w:rPr>
        <w:t xml:space="preserve">Candidates should offer themselves for assessment for promotion, if they </w:t>
      </w:r>
      <w:r w:rsidR="00A26383">
        <w:rPr>
          <w:rFonts w:ascii="Times New Roman" w:hAnsi="Times New Roman" w:cs="Times New Roman"/>
          <w:sz w:val="24"/>
          <w:szCs w:val="24"/>
        </w:rPr>
        <w:t>fulfil</w:t>
      </w:r>
      <w:r w:rsidRPr="00954F59">
        <w:rPr>
          <w:rFonts w:ascii="Times New Roman" w:hAnsi="Times New Roman" w:cs="Times New Roman"/>
          <w:sz w:val="24"/>
          <w:szCs w:val="24"/>
        </w:rPr>
        <w:t xml:space="preserve"> the minimum API scores indicated in Tables I and II, by submitting an application and the required proforma. They can do so three months before the due date if they consider themselves eligible. Candidates who do not consider themselves eligible, can also apply at a later date.</w:t>
      </w:r>
    </w:p>
    <w:p w:rsidR="001D5CF1" w:rsidRPr="00954F59" w:rsidRDefault="001D5CF1" w:rsidP="002C4068">
      <w:pPr>
        <w:numPr>
          <w:ilvl w:val="0"/>
          <w:numId w:val="6"/>
        </w:numPr>
        <w:shd w:val="clear" w:color="auto" w:fill="FFFFFF"/>
        <w:spacing w:after="120" w:line="276" w:lineRule="auto"/>
        <w:ind w:left="900" w:hanging="720"/>
        <w:jc w:val="both"/>
        <w:rPr>
          <w:rFonts w:ascii="Times New Roman" w:hAnsi="Times New Roman" w:cs="Times New Roman"/>
          <w:spacing w:val="-3"/>
          <w:sz w:val="24"/>
          <w:szCs w:val="24"/>
        </w:rPr>
      </w:pPr>
      <w:r w:rsidRPr="00954F59">
        <w:rPr>
          <w:rFonts w:ascii="Times New Roman" w:hAnsi="Times New Roman" w:cs="Times New Roman"/>
          <w:spacing w:val="-1"/>
          <w:sz w:val="24"/>
          <w:szCs w:val="24"/>
        </w:rPr>
        <w:t xml:space="preserve">If however, on final assessment, candidates do not either </w:t>
      </w:r>
      <w:r w:rsidR="00A26383">
        <w:rPr>
          <w:rFonts w:ascii="Times New Roman" w:hAnsi="Times New Roman" w:cs="Times New Roman"/>
          <w:spacing w:val="-1"/>
          <w:sz w:val="24"/>
          <w:szCs w:val="24"/>
        </w:rPr>
        <w:t>fulfil</w:t>
      </w:r>
      <w:r w:rsidRPr="00954F59">
        <w:rPr>
          <w:rFonts w:ascii="Times New Roman" w:hAnsi="Times New Roman" w:cs="Times New Roman"/>
          <w:spacing w:val="-1"/>
          <w:sz w:val="24"/>
          <w:szCs w:val="24"/>
        </w:rPr>
        <w:t xml:space="preserve"> the minimum criteria </w:t>
      </w:r>
      <w:r w:rsidRPr="00954F59">
        <w:rPr>
          <w:rFonts w:ascii="Times New Roman" w:hAnsi="Times New Roman" w:cs="Times New Roman"/>
          <w:spacing w:val="-1"/>
          <w:sz w:val="24"/>
          <w:szCs w:val="24"/>
        </w:rPr>
        <w:lastRenderedPageBreak/>
        <w:t xml:space="preserve">under Rows III and IV </w:t>
      </w:r>
      <w:r w:rsidRPr="00954F59">
        <w:rPr>
          <w:rFonts w:ascii="Times New Roman" w:hAnsi="Times New Roman" w:cs="Times New Roman"/>
          <w:sz w:val="24"/>
          <w:szCs w:val="24"/>
        </w:rPr>
        <w:t>of Tabl</w:t>
      </w:r>
      <w:r w:rsidR="00EE686D" w:rsidRPr="00954F59">
        <w:rPr>
          <w:rFonts w:ascii="Times New Roman" w:hAnsi="Times New Roman" w:cs="Times New Roman"/>
          <w:sz w:val="24"/>
          <w:szCs w:val="24"/>
        </w:rPr>
        <w:t>es II</w:t>
      </w:r>
      <w:r w:rsidRPr="00954F59">
        <w:rPr>
          <w:rFonts w:ascii="Times New Roman" w:hAnsi="Times New Roman" w:cs="Times New Roman"/>
          <w:sz w:val="24"/>
          <w:szCs w:val="24"/>
        </w:rPr>
        <w:t xml:space="preserve"> or obtain less than 50% in the expert assessment, they will be reassessed only after a minimum period of one year.</w:t>
      </w:r>
    </w:p>
    <w:p w:rsidR="00044461" w:rsidRPr="00044461" w:rsidRDefault="001D5CF1" w:rsidP="005C0917">
      <w:pPr>
        <w:shd w:val="clear" w:color="auto" w:fill="FFFFFF"/>
        <w:spacing w:after="120" w:line="276" w:lineRule="auto"/>
        <w:ind w:left="1350" w:hanging="630"/>
        <w:jc w:val="both"/>
        <w:rPr>
          <w:rFonts w:ascii="Times New Roman" w:hAnsi="Times New Roman" w:cs="Times New Roman"/>
          <w:sz w:val="24"/>
          <w:szCs w:val="24"/>
        </w:rPr>
      </w:pPr>
      <w:r w:rsidRPr="00044461">
        <w:rPr>
          <w:rFonts w:ascii="Times New Roman" w:hAnsi="Times New Roman" w:cs="Times New Roman"/>
          <w:sz w:val="24"/>
          <w:szCs w:val="24"/>
        </w:rPr>
        <w:t xml:space="preserve">(a) </w:t>
      </w:r>
      <w:r w:rsidR="00044461">
        <w:rPr>
          <w:rFonts w:ascii="Times New Roman" w:hAnsi="Times New Roman" w:cs="Times New Roman"/>
          <w:sz w:val="24"/>
          <w:szCs w:val="24"/>
        </w:rPr>
        <w:tab/>
      </w:r>
      <w:r w:rsidRPr="00044461">
        <w:rPr>
          <w:rFonts w:ascii="Times New Roman" w:hAnsi="Times New Roman" w:cs="Times New Roman"/>
          <w:sz w:val="24"/>
          <w:szCs w:val="24"/>
        </w:rPr>
        <w:t>If a candidate applies for promotion on completion of the minimum eligibility period and is successful, the date of promotion will be deemed to be the minimum period of eligibility.</w:t>
      </w:r>
    </w:p>
    <w:p w:rsidR="001D5CF1" w:rsidRPr="00954F59" w:rsidRDefault="001D5CF1" w:rsidP="005C0917">
      <w:pPr>
        <w:numPr>
          <w:ilvl w:val="0"/>
          <w:numId w:val="7"/>
        </w:numPr>
        <w:shd w:val="clear" w:color="auto" w:fill="FFFFFF"/>
        <w:tabs>
          <w:tab w:val="left" w:pos="1027"/>
        </w:tabs>
        <w:spacing w:after="120" w:line="276" w:lineRule="auto"/>
        <w:ind w:left="1350" w:hanging="630"/>
        <w:jc w:val="both"/>
        <w:rPr>
          <w:rFonts w:ascii="Times New Roman" w:hAnsi="Times New Roman" w:cs="Times New Roman"/>
          <w:spacing w:val="-2"/>
          <w:sz w:val="24"/>
          <w:szCs w:val="24"/>
        </w:rPr>
      </w:pPr>
      <w:r w:rsidRPr="00954F59">
        <w:rPr>
          <w:rFonts w:ascii="Times New Roman" w:hAnsi="Times New Roman" w:cs="Times New Roman"/>
          <w:sz w:val="24"/>
          <w:szCs w:val="24"/>
        </w:rPr>
        <w:t xml:space="preserve">If however, the candidate finds that she / he </w:t>
      </w:r>
      <w:r w:rsidR="00A26383">
        <w:rPr>
          <w:rFonts w:ascii="Times New Roman" w:hAnsi="Times New Roman" w:cs="Times New Roman"/>
          <w:sz w:val="24"/>
          <w:szCs w:val="24"/>
        </w:rPr>
        <w:t>fulfil</w:t>
      </w:r>
      <w:r w:rsidRPr="00954F59">
        <w:rPr>
          <w:rFonts w:ascii="Times New Roman" w:hAnsi="Times New Roman" w:cs="Times New Roman"/>
          <w:sz w:val="24"/>
          <w:szCs w:val="24"/>
        </w:rPr>
        <w:t>s the eligibility conditions at a late</w:t>
      </w:r>
      <w:r w:rsidR="00326AEA">
        <w:rPr>
          <w:rFonts w:ascii="Times New Roman" w:hAnsi="Times New Roman" w:cs="Times New Roman"/>
          <w:sz w:val="24"/>
          <w:szCs w:val="24"/>
        </w:rPr>
        <w:t>r</w:t>
      </w:r>
      <w:r w:rsidRPr="00954F59">
        <w:rPr>
          <w:rFonts w:ascii="Times New Roman" w:hAnsi="Times New Roman" w:cs="Times New Roman"/>
          <w:sz w:val="24"/>
          <w:szCs w:val="24"/>
        </w:rPr>
        <w:t xml:space="preserve"> date and applies on that date and is successful, her / his promotion will be deemed to be from that date of application</w:t>
      </w:r>
      <w:r w:rsidR="00326AEA">
        <w:rPr>
          <w:rFonts w:ascii="Times New Roman" w:hAnsi="Times New Roman" w:cs="Times New Roman"/>
          <w:sz w:val="24"/>
          <w:szCs w:val="24"/>
        </w:rPr>
        <w:t>.</w:t>
      </w:r>
    </w:p>
    <w:p w:rsidR="001D5CF1" w:rsidRPr="00954F59" w:rsidRDefault="001D5CF1" w:rsidP="005C0917">
      <w:pPr>
        <w:numPr>
          <w:ilvl w:val="0"/>
          <w:numId w:val="7"/>
        </w:numPr>
        <w:shd w:val="clear" w:color="auto" w:fill="FFFFFF"/>
        <w:tabs>
          <w:tab w:val="left" w:pos="1027"/>
        </w:tabs>
        <w:spacing w:after="120" w:line="276" w:lineRule="auto"/>
        <w:ind w:left="1350" w:hanging="630"/>
        <w:jc w:val="both"/>
        <w:rPr>
          <w:rFonts w:ascii="Times New Roman" w:hAnsi="Times New Roman" w:cs="Times New Roman"/>
          <w:spacing w:val="-2"/>
          <w:sz w:val="24"/>
          <w:szCs w:val="24"/>
        </w:rPr>
      </w:pPr>
      <w:r w:rsidRPr="00954F59">
        <w:rPr>
          <w:rFonts w:ascii="Times New Roman" w:hAnsi="Times New Roman" w:cs="Times New Roman"/>
          <w:sz w:val="24"/>
          <w:szCs w:val="24"/>
        </w:rPr>
        <w:t>If the candidate does not succeed in the first assessment, but succeeds in an eventual assessment, her / his promotion will be deemed to be from the later date.</w:t>
      </w:r>
    </w:p>
    <w:p w:rsidR="00386348" w:rsidRDefault="00386348">
      <w:pPr>
        <w:widowControl/>
        <w:autoSpaceDE/>
        <w:autoSpaceDN/>
        <w:adjustRightInd/>
        <w:spacing w:after="200" w:line="276" w:lineRule="auto"/>
        <w:rPr>
          <w:rFonts w:ascii="Times New Roman" w:hAnsi="Times New Roman" w:cs="Times New Roman"/>
          <w:b/>
          <w:bCs/>
        </w:rPr>
      </w:pPr>
      <w:r>
        <w:rPr>
          <w:rFonts w:ascii="Times New Roman" w:hAnsi="Times New Roman" w:cs="Times New Roman"/>
          <w:b/>
          <w:bCs/>
        </w:rPr>
        <w:br w:type="page"/>
      </w:r>
    </w:p>
    <w:p w:rsidR="001D5CF1" w:rsidRPr="00644066" w:rsidRDefault="001D5CF1" w:rsidP="00C5459A">
      <w:pPr>
        <w:shd w:val="clear" w:color="auto" w:fill="FFFFFF"/>
        <w:tabs>
          <w:tab w:val="left" w:pos="1027"/>
        </w:tabs>
        <w:spacing w:after="120" w:line="276" w:lineRule="auto"/>
        <w:jc w:val="center"/>
        <w:rPr>
          <w:rFonts w:ascii="Times New Roman" w:hAnsi="Times New Roman" w:cs="Times New Roman"/>
          <w:spacing w:val="-2"/>
          <w:sz w:val="24"/>
          <w:szCs w:val="24"/>
        </w:rPr>
      </w:pPr>
      <w:r w:rsidRPr="00644066">
        <w:rPr>
          <w:rFonts w:ascii="Times New Roman" w:hAnsi="Times New Roman" w:cs="Times New Roman"/>
          <w:b/>
          <w:bCs/>
          <w:sz w:val="24"/>
          <w:szCs w:val="24"/>
        </w:rPr>
        <w:lastRenderedPageBreak/>
        <w:t>APPENDIX-III - TABLE: III</w:t>
      </w:r>
    </w:p>
    <w:p w:rsidR="001D5CF1" w:rsidRPr="00644066" w:rsidRDefault="001D5CF1" w:rsidP="005C0917">
      <w:pPr>
        <w:shd w:val="clear" w:color="auto" w:fill="FFFFFF"/>
        <w:spacing w:after="120" w:line="276" w:lineRule="auto"/>
        <w:rPr>
          <w:rFonts w:ascii="Times New Roman" w:hAnsi="Times New Roman" w:cs="Times New Roman"/>
          <w:b/>
          <w:bCs/>
          <w:sz w:val="24"/>
          <w:szCs w:val="24"/>
        </w:rPr>
      </w:pPr>
    </w:p>
    <w:p w:rsidR="001D5CF1" w:rsidRPr="00644066" w:rsidRDefault="001D5CF1" w:rsidP="005C0917">
      <w:pPr>
        <w:shd w:val="clear" w:color="auto" w:fill="FFFFFF"/>
        <w:spacing w:after="120" w:line="276" w:lineRule="auto"/>
        <w:jc w:val="center"/>
        <w:rPr>
          <w:rFonts w:ascii="Times New Roman" w:hAnsi="Times New Roman" w:cs="Times New Roman"/>
          <w:sz w:val="24"/>
          <w:szCs w:val="24"/>
        </w:rPr>
      </w:pPr>
      <w:r w:rsidRPr="00644066">
        <w:rPr>
          <w:rFonts w:ascii="Times New Roman" w:hAnsi="Times New Roman" w:cs="Times New Roman"/>
          <w:b/>
          <w:bCs/>
          <w:spacing w:val="-1"/>
          <w:sz w:val="24"/>
          <w:szCs w:val="24"/>
        </w:rPr>
        <w:t>MINIMUM ACADEMIC PERFORMANCE AND SERVICE REQUIREMENTS FOR PROMOTION OF TEACHERS</w:t>
      </w:r>
      <w:r w:rsidR="00443D42" w:rsidRPr="00644066">
        <w:rPr>
          <w:rFonts w:ascii="Times New Roman" w:hAnsi="Times New Roman" w:cs="Times New Roman"/>
          <w:b/>
          <w:bCs/>
          <w:spacing w:val="-1"/>
          <w:sz w:val="24"/>
          <w:szCs w:val="24"/>
        </w:rPr>
        <w:t xml:space="preserve"> </w:t>
      </w:r>
      <w:r w:rsidRPr="00644066">
        <w:rPr>
          <w:rFonts w:ascii="Times New Roman" w:hAnsi="Times New Roman" w:cs="Times New Roman"/>
          <w:b/>
          <w:bCs/>
          <w:sz w:val="24"/>
          <w:szCs w:val="24"/>
        </w:rPr>
        <w:t>IN UNIVERSITIES</w:t>
      </w:r>
    </w:p>
    <w:p w:rsidR="001D5CF1" w:rsidRPr="00C02034" w:rsidRDefault="001D5CF1" w:rsidP="00C02034">
      <w:pPr>
        <w:spacing w:after="120" w:line="276" w:lineRule="auto"/>
        <w:jc w:val="center"/>
        <w:rPr>
          <w:rFonts w:ascii="Times New Roman" w:hAnsi="Times New Roman" w:cs="Times New Roman"/>
          <w:b/>
          <w:sz w:val="2"/>
          <w:szCs w:val="2"/>
        </w:rPr>
      </w:pPr>
    </w:p>
    <w:tbl>
      <w:tblPr>
        <w:tblW w:w="9450" w:type="dxa"/>
        <w:jc w:val="center"/>
        <w:tblLayout w:type="fixed"/>
        <w:tblCellMar>
          <w:left w:w="40" w:type="dxa"/>
          <w:right w:w="40" w:type="dxa"/>
        </w:tblCellMar>
        <w:tblLook w:val="0000"/>
      </w:tblPr>
      <w:tblGrid>
        <w:gridCol w:w="686"/>
        <w:gridCol w:w="1767"/>
        <w:gridCol w:w="2160"/>
        <w:gridCol w:w="4837"/>
      </w:tblGrid>
      <w:tr w:rsidR="001D5CF1" w:rsidRPr="00C02034" w:rsidTr="00AF1767">
        <w:trPr>
          <w:trHeight w:hRule="exact" w:val="852"/>
          <w:jc w:val="center"/>
        </w:trPr>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1D5CF1" w:rsidRPr="00C02034" w:rsidRDefault="001D5CF1" w:rsidP="00C02034">
            <w:pPr>
              <w:shd w:val="clear" w:color="auto" w:fill="FFFFFF"/>
              <w:spacing w:after="120" w:line="276" w:lineRule="auto"/>
              <w:jc w:val="center"/>
              <w:rPr>
                <w:rFonts w:ascii="Times New Roman" w:hAnsi="Times New Roman" w:cs="Times New Roman"/>
                <w:b/>
              </w:rPr>
            </w:pPr>
            <w:r w:rsidRPr="00C02034">
              <w:rPr>
                <w:rFonts w:ascii="Times New Roman" w:hAnsi="Times New Roman" w:cs="Times New Roman"/>
                <w:b/>
              </w:rPr>
              <w:t>S. No.</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1D5CF1" w:rsidRPr="00C02034" w:rsidRDefault="001D5CF1" w:rsidP="00C02034">
            <w:pPr>
              <w:shd w:val="clear" w:color="auto" w:fill="FFFFFF"/>
              <w:spacing w:after="120" w:line="276" w:lineRule="auto"/>
              <w:jc w:val="center"/>
              <w:rPr>
                <w:rFonts w:ascii="Times New Roman" w:hAnsi="Times New Roman" w:cs="Times New Roman"/>
                <w:b/>
              </w:rPr>
            </w:pPr>
            <w:r w:rsidRPr="00C02034">
              <w:rPr>
                <w:rFonts w:ascii="Times New Roman" w:hAnsi="Times New Roman" w:cs="Times New Roman"/>
                <w:b/>
              </w:rPr>
              <w:t xml:space="preserve">Promotion of </w:t>
            </w:r>
            <w:r w:rsidRPr="00C02034">
              <w:rPr>
                <w:rFonts w:ascii="Times New Roman" w:hAnsi="Times New Roman" w:cs="Times New Roman"/>
                <w:b/>
                <w:spacing w:val="-1"/>
              </w:rPr>
              <w:t xml:space="preserve">Teachers through </w:t>
            </w:r>
            <w:r w:rsidRPr="00C02034">
              <w:rPr>
                <w:rFonts w:ascii="Times New Roman" w:hAnsi="Times New Roman" w:cs="Times New Roman"/>
                <w:b/>
              </w:rPr>
              <w:t>CAS</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1D5CF1" w:rsidRPr="00C02034" w:rsidRDefault="001D5CF1" w:rsidP="00C02034">
            <w:pPr>
              <w:shd w:val="clear" w:color="auto" w:fill="FFFFFF"/>
              <w:spacing w:after="120" w:line="276" w:lineRule="auto"/>
              <w:jc w:val="center"/>
              <w:rPr>
                <w:rFonts w:ascii="Times New Roman" w:hAnsi="Times New Roman" w:cs="Times New Roman"/>
                <w:b/>
              </w:rPr>
            </w:pPr>
            <w:r w:rsidRPr="00C02034">
              <w:rPr>
                <w:rFonts w:ascii="Times New Roman" w:hAnsi="Times New Roman" w:cs="Times New Roman"/>
                <w:b/>
                <w:spacing w:val="-1"/>
              </w:rPr>
              <w:t>Service requirement</w:t>
            </w:r>
          </w:p>
        </w:tc>
        <w:tc>
          <w:tcPr>
            <w:tcW w:w="4837" w:type="dxa"/>
            <w:tcBorders>
              <w:top w:val="single" w:sz="6" w:space="0" w:color="auto"/>
              <w:left w:val="single" w:sz="6" w:space="0" w:color="auto"/>
              <w:bottom w:val="single" w:sz="6" w:space="0" w:color="auto"/>
              <w:right w:val="single" w:sz="6" w:space="0" w:color="auto"/>
            </w:tcBorders>
            <w:shd w:val="clear" w:color="auto" w:fill="FFFFFF"/>
            <w:vAlign w:val="center"/>
          </w:tcPr>
          <w:p w:rsidR="001D5CF1" w:rsidRPr="00C02034" w:rsidRDefault="001D5CF1" w:rsidP="00C02034">
            <w:pPr>
              <w:shd w:val="clear" w:color="auto" w:fill="FFFFFF"/>
              <w:spacing w:after="120" w:line="276" w:lineRule="auto"/>
              <w:jc w:val="center"/>
              <w:rPr>
                <w:rFonts w:ascii="Times New Roman" w:hAnsi="Times New Roman" w:cs="Times New Roman"/>
                <w:b/>
              </w:rPr>
            </w:pPr>
            <w:r w:rsidRPr="00C02034">
              <w:rPr>
                <w:rFonts w:ascii="Times New Roman" w:hAnsi="Times New Roman" w:cs="Times New Roman"/>
                <w:b/>
                <w:spacing w:val="-2"/>
              </w:rPr>
              <w:t xml:space="preserve">Minimum Academic Performance Requirements and </w:t>
            </w:r>
            <w:r w:rsidRPr="00C02034">
              <w:rPr>
                <w:rFonts w:ascii="Times New Roman" w:hAnsi="Times New Roman" w:cs="Times New Roman"/>
                <w:b/>
              </w:rPr>
              <w:t>Screening/Selection Criteria</w:t>
            </w:r>
          </w:p>
        </w:tc>
      </w:tr>
      <w:tr w:rsidR="001D5CF1" w:rsidRPr="00954F59" w:rsidTr="00AF1767">
        <w:trPr>
          <w:trHeight w:hRule="exact" w:val="2148"/>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5C0917">
            <w:pPr>
              <w:shd w:val="clear" w:color="auto" w:fill="FFFFFF"/>
              <w:spacing w:after="120" w:line="276" w:lineRule="auto"/>
              <w:rPr>
                <w:rFonts w:ascii="Times New Roman" w:hAnsi="Times New Roman" w:cs="Times New Roman"/>
              </w:rPr>
            </w:pPr>
            <w:r w:rsidRPr="00954F59">
              <w:rPr>
                <w:rFonts w:ascii="Times New Roman" w:hAnsi="Times New Roman" w:cs="Times New Roman"/>
              </w:rPr>
              <w:t>1</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rPr>
              <w:t xml:space="preserve">Assistant Professor/ </w:t>
            </w:r>
            <w:r w:rsidRPr="00954F59">
              <w:rPr>
                <w:rFonts w:ascii="Times New Roman" w:hAnsi="Times New Roman" w:cs="Times New Roman"/>
                <w:spacing w:val="-1"/>
              </w:rPr>
              <w:t xml:space="preserve">equivalent cadres </w:t>
            </w:r>
            <w:r w:rsidRPr="00954F59">
              <w:rPr>
                <w:rFonts w:ascii="Times New Roman" w:hAnsi="Times New Roman" w:cs="Times New Roman"/>
              </w:rPr>
              <w:t>from Stage 1 to Stage 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rPr>
              <w:t xml:space="preserve">Assistant Professor in </w:t>
            </w:r>
            <w:r w:rsidRPr="00954F59">
              <w:rPr>
                <w:rFonts w:ascii="Times New Roman" w:hAnsi="Times New Roman" w:cs="Times New Roman"/>
                <w:spacing w:val="-1"/>
              </w:rPr>
              <w:t xml:space="preserve">Stage 1 and completed </w:t>
            </w:r>
            <w:r w:rsidRPr="00954F59">
              <w:rPr>
                <w:rFonts w:ascii="Times New Roman" w:hAnsi="Times New Roman" w:cs="Times New Roman"/>
              </w:rPr>
              <w:t xml:space="preserve">four years of service </w:t>
            </w:r>
            <w:r w:rsidRPr="00954F59">
              <w:rPr>
                <w:rFonts w:ascii="Times New Roman" w:hAnsi="Times New Roman" w:cs="Times New Roman"/>
                <w:spacing w:val="-1"/>
              </w:rPr>
              <w:t xml:space="preserve">with Ph.D. </w:t>
            </w:r>
            <w:r w:rsidRPr="00954F59">
              <w:rPr>
                <w:rFonts w:ascii="Times New Roman" w:hAnsi="Times New Roman" w:cs="Times New Roman"/>
                <w:spacing w:val="-1"/>
                <w:u w:val="single"/>
              </w:rPr>
              <w:t>or</w:t>
            </w:r>
            <w:r w:rsidRPr="00954F59">
              <w:rPr>
                <w:rFonts w:ascii="Times New Roman" w:hAnsi="Times New Roman" w:cs="Times New Roman"/>
                <w:spacing w:val="-1"/>
              </w:rPr>
              <w:t xml:space="preserve"> five years of service with </w:t>
            </w:r>
            <w:r w:rsidR="00EA3DBE" w:rsidRPr="00954F59">
              <w:rPr>
                <w:rFonts w:ascii="Times New Roman" w:hAnsi="Times New Roman" w:cs="Times New Roman"/>
              </w:rPr>
              <w:t>M.Phil or</w:t>
            </w:r>
            <w:r w:rsidRPr="00954F59">
              <w:rPr>
                <w:rFonts w:ascii="Times New Roman" w:hAnsi="Times New Roman" w:cs="Times New Roman"/>
              </w:rPr>
              <w:t xml:space="preserve"> six</w:t>
            </w:r>
            <w:r w:rsidR="00EA3DBE" w:rsidRPr="00954F59">
              <w:rPr>
                <w:rFonts w:ascii="Times New Roman" w:hAnsi="Times New Roman" w:cs="Times New Roman"/>
              </w:rPr>
              <w:t xml:space="preserve"> years of service without Ph.D/M.Phil</w:t>
            </w:r>
            <w:r w:rsidR="00753B35" w:rsidRPr="00954F59">
              <w:rPr>
                <w:rFonts w:ascii="Times New Roman" w:hAnsi="Times New Roman" w:cs="Times New Roman"/>
              </w:rPr>
              <w:t>.</w:t>
            </w:r>
            <w:r w:rsidRPr="00954F59">
              <w:rPr>
                <w:rFonts w:ascii="Times New Roman" w:hAnsi="Times New Roman" w:cs="Times New Roman"/>
              </w:rPr>
              <w:t xml:space="preserve"> </w:t>
            </w:r>
          </w:p>
          <w:p w:rsidR="001D5CF1" w:rsidRPr="00954F59" w:rsidRDefault="001D5CF1" w:rsidP="008752D9">
            <w:pPr>
              <w:shd w:val="clear" w:color="auto" w:fill="FFFFFF"/>
              <w:spacing w:after="120" w:line="276" w:lineRule="auto"/>
              <w:jc w:val="both"/>
              <w:rPr>
                <w:rFonts w:ascii="Times New Roman" w:hAnsi="Times New Roman" w:cs="Times New Roman"/>
              </w:rPr>
            </w:pPr>
          </w:p>
        </w:tc>
        <w:tc>
          <w:tcPr>
            <w:tcW w:w="4837" w:type="dxa"/>
            <w:tcBorders>
              <w:top w:val="single" w:sz="6" w:space="0" w:color="auto"/>
              <w:left w:val="single" w:sz="6" w:space="0" w:color="auto"/>
              <w:bottom w:val="single" w:sz="6" w:space="0" w:color="auto"/>
              <w:right w:val="single" w:sz="6" w:space="0" w:color="auto"/>
            </w:tcBorders>
            <w:shd w:val="clear" w:color="auto" w:fill="FFFFFF"/>
          </w:tcPr>
          <w:p w:rsidR="00753B35" w:rsidRPr="00954F59" w:rsidRDefault="001D5CF1" w:rsidP="00CA0F11">
            <w:pPr>
              <w:shd w:val="clear" w:color="auto" w:fill="FFFFFF"/>
              <w:spacing w:after="120" w:line="276" w:lineRule="auto"/>
              <w:ind w:left="458" w:hanging="450"/>
              <w:jc w:val="both"/>
              <w:rPr>
                <w:rFonts w:ascii="Times New Roman" w:hAnsi="Times New Roman" w:cs="Times New Roman"/>
              </w:rPr>
            </w:pPr>
            <w:r w:rsidRPr="00954F59">
              <w:rPr>
                <w:rFonts w:ascii="Times New Roman" w:hAnsi="Times New Roman" w:cs="Times New Roman"/>
              </w:rPr>
              <w:t>(i)</w:t>
            </w:r>
            <w:r w:rsidR="00FE64EE">
              <w:rPr>
                <w:rFonts w:ascii="Times New Roman" w:hAnsi="Times New Roman" w:cs="Times New Roman"/>
              </w:rPr>
              <w:t xml:space="preserve"> </w:t>
            </w:r>
            <w:r w:rsidRPr="00954F59">
              <w:rPr>
                <w:rFonts w:ascii="Times New Roman" w:hAnsi="Times New Roman" w:cs="Times New Roman"/>
              </w:rPr>
              <w:t xml:space="preserve"> Minimum</w:t>
            </w:r>
            <w:r w:rsidR="00FE64EE">
              <w:rPr>
                <w:rFonts w:ascii="Times New Roman" w:hAnsi="Times New Roman" w:cs="Times New Roman"/>
              </w:rPr>
              <w:t xml:space="preserve"> </w:t>
            </w:r>
            <w:r w:rsidRPr="00954F59">
              <w:rPr>
                <w:rFonts w:ascii="Times New Roman" w:hAnsi="Times New Roman" w:cs="Times New Roman"/>
              </w:rPr>
              <w:t xml:space="preserve"> API</w:t>
            </w:r>
            <w:r w:rsidR="00FE64EE">
              <w:rPr>
                <w:rFonts w:ascii="Times New Roman" w:hAnsi="Times New Roman" w:cs="Times New Roman"/>
              </w:rPr>
              <w:t xml:space="preserve"> </w:t>
            </w:r>
            <w:r w:rsidRPr="00954F59">
              <w:rPr>
                <w:rFonts w:ascii="Times New Roman" w:hAnsi="Times New Roman" w:cs="Times New Roman"/>
              </w:rPr>
              <w:t xml:space="preserve"> scores</w:t>
            </w:r>
            <w:r w:rsidR="00FE64EE">
              <w:rPr>
                <w:rFonts w:ascii="Times New Roman" w:hAnsi="Times New Roman" w:cs="Times New Roman"/>
              </w:rPr>
              <w:t xml:space="preserve"> </w:t>
            </w:r>
            <w:r w:rsidRPr="00954F59">
              <w:rPr>
                <w:rFonts w:ascii="Times New Roman" w:hAnsi="Times New Roman" w:cs="Times New Roman"/>
              </w:rPr>
              <w:t xml:space="preserve"> using</w:t>
            </w:r>
            <w:r w:rsidR="00FE64EE">
              <w:rPr>
                <w:rFonts w:ascii="Times New Roman" w:hAnsi="Times New Roman" w:cs="Times New Roman"/>
              </w:rPr>
              <w:t xml:space="preserve"> </w:t>
            </w:r>
            <w:r w:rsidRPr="00954F59">
              <w:rPr>
                <w:rFonts w:ascii="Times New Roman" w:hAnsi="Times New Roman" w:cs="Times New Roman"/>
              </w:rPr>
              <w:t xml:space="preserve"> PBAS</w:t>
            </w:r>
            <w:r w:rsidR="00FE64EE">
              <w:rPr>
                <w:rFonts w:ascii="Times New Roman" w:hAnsi="Times New Roman" w:cs="Times New Roman"/>
              </w:rPr>
              <w:t xml:space="preserve"> </w:t>
            </w:r>
            <w:r w:rsidRPr="00954F59">
              <w:rPr>
                <w:rFonts w:ascii="Times New Roman" w:hAnsi="Times New Roman" w:cs="Times New Roman"/>
              </w:rPr>
              <w:t xml:space="preserve"> scoring</w:t>
            </w:r>
            <w:r w:rsidR="00FE64EE">
              <w:rPr>
                <w:rFonts w:ascii="Times New Roman" w:hAnsi="Times New Roman" w:cs="Times New Roman"/>
              </w:rPr>
              <w:t xml:space="preserve"> </w:t>
            </w:r>
            <w:r w:rsidRPr="00954F59">
              <w:rPr>
                <w:rFonts w:ascii="Times New Roman" w:hAnsi="Times New Roman" w:cs="Times New Roman"/>
              </w:rPr>
              <w:t xml:space="preserve"> proforma</w:t>
            </w:r>
            <w:r w:rsidR="00CA0F11">
              <w:rPr>
                <w:rFonts w:ascii="Times New Roman" w:hAnsi="Times New Roman" w:cs="Times New Roman"/>
              </w:rPr>
              <w:t xml:space="preserve"> </w:t>
            </w:r>
            <w:r w:rsidRPr="00954F59">
              <w:rPr>
                <w:rFonts w:ascii="Times New Roman" w:hAnsi="Times New Roman" w:cs="Times New Roman"/>
              </w:rPr>
              <w:t>developed by the concerned university as per the norms</w:t>
            </w:r>
            <w:r w:rsidR="00CA0F11">
              <w:rPr>
                <w:rFonts w:ascii="Times New Roman" w:hAnsi="Times New Roman" w:cs="Times New Roman"/>
              </w:rPr>
              <w:t xml:space="preserve"> </w:t>
            </w:r>
            <w:r w:rsidR="00EA3DBE" w:rsidRPr="00954F59">
              <w:rPr>
                <w:rFonts w:ascii="Times New Roman" w:hAnsi="Times New Roman" w:cs="Times New Roman"/>
              </w:rPr>
              <w:t>provided in Table II</w:t>
            </w:r>
            <w:r w:rsidRPr="00954F59">
              <w:rPr>
                <w:rFonts w:ascii="Times New Roman" w:hAnsi="Times New Roman" w:cs="Times New Roman"/>
              </w:rPr>
              <w:t xml:space="preserve"> of Appendix III. </w:t>
            </w:r>
          </w:p>
          <w:p w:rsidR="00753B35" w:rsidRPr="00954F59" w:rsidRDefault="001D5CF1" w:rsidP="00CA0F11">
            <w:pPr>
              <w:shd w:val="clear" w:color="auto" w:fill="FFFFFF"/>
              <w:spacing w:after="120" w:line="276" w:lineRule="auto"/>
              <w:ind w:left="458" w:hanging="450"/>
              <w:jc w:val="both"/>
              <w:rPr>
                <w:rFonts w:ascii="Times New Roman" w:hAnsi="Times New Roman" w:cs="Times New Roman"/>
              </w:rPr>
            </w:pPr>
            <w:r w:rsidRPr="00954F59">
              <w:rPr>
                <w:rFonts w:ascii="Times New Roman" w:hAnsi="Times New Roman" w:cs="Times New Roman"/>
              </w:rPr>
              <w:t>(ii) One Orientation and one Refresher/Research Methodology</w:t>
            </w:r>
            <w:r w:rsidR="00CA0F11">
              <w:rPr>
                <w:rFonts w:ascii="Times New Roman" w:hAnsi="Times New Roman" w:cs="Times New Roman"/>
              </w:rPr>
              <w:t xml:space="preserve"> </w:t>
            </w:r>
            <w:r w:rsidRPr="00954F59">
              <w:rPr>
                <w:rFonts w:ascii="Times New Roman" w:hAnsi="Times New Roman" w:cs="Times New Roman"/>
              </w:rPr>
              <w:t xml:space="preserve">Course of 2/3 weeks duration. </w:t>
            </w:r>
          </w:p>
          <w:p w:rsidR="001D5CF1" w:rsidRPr="00954F59" w:rsidRDefault="001D5CF1" w:rsidP="00CA0F11">
            <w:pPr>
              <w:shd w:val="clear" w:color="auto" w:fill="FFFFFF"/>
              <w:spacing w:after="120" w:line="276" w:lineRule="auto"/>
              <w:ind w:left="458" w:hanging="450"/>
              <w:rPr>
                <w:rFonts w:ascii="Times New Roman" w:hAnsi="Times New Roman" w:cs="Times New Roman"/>
              </w:rPr>
            </w:pPr>
            <w:r w:rsidRPr="00954F59">
              <w:rPr>
                <w:rFonts w:ascii="Times New Roman" w:hAnsi="Times New Roman" w:cs="Times New Roman"/>
              </w:rPr>
              <w:t>(iii)</w:t>
            </w:r>
            <w:r w:rsidR="00FE64EE">
              <w:rPr>
                <w:rFonts w:ascii="Times New Roman" w:hAnsi="Times New Roman" w:cs="Times New Roman"/>
              </w:rPr>
              <w:t xml:space="preserve"> </w:t>
            </w:r>
            <w:r w:rsidR="00443D42">
              <w:rPr>
                <w:rFonts w:ascii="Times New Roman" w:hAnsi="Times New Roman" w:cs="Times New Roman"/>
              </w:rPr>
              <w:t xml:space="preserve">  </w:t>
            </w:r>
            <w:r w:rsidRPr="00954F59">
              <w:rPr>
                <w:rFonts w:ascii="Times New Roman" w:hAnsi="Times New Roman" w:cs="Times New Roman"/>
              </w:rPr>
              <w:t>Screening cum Verification process for recommending</w:t>
            </w:r>
            <w:r w:rsidR="00CA0F11">
              <w:rPr>
                <w:rFonts w:ascii="Times New Roman" w:hAnsi="Times New Roman" w:cs="Times New Roman"/>
              </w:rPr>
              <w:t xml:space="preserve"> </w:t>
            </w:r>
            <w:r w:rsidRPr="00954F59">
              <w:rPr>
                <w:rFonts w:ascii="Times New Roman" w:hAnsi="Times New Roman" w:cs="Times New Roman"/>
              </w:rPr>
              <w:t>promotion.</w:t>
            </w:r>
          </w:p>
        </w:tc>
      </w:tr>
      <w:tr w:rsidR="001D5CF1" w:rsidRPr="00954F59" w:rsidTr="00AF1767">
        <w:trPr>
          <w:trHeight w:hRule="exact" w:val="3246"/>
          <w:jc w:val="center"/>
        </w:trPr>
        <w:tc>
          <w:tcPr>
            <w:tcW w:w="686" w:type="dxa"/>
            <w:tcBorders>
              <w:top w:val="single" w:sz="6" w:space="0" w:color="auto"/>
              <w:left w:val="single" w:sz="6" w:space="0" w:color="auto"/>
              <w:bottom w:val="nil"/>
              <w:right w:val="single" w:sz="6" w:space="0" w:color="auto"/>
            </w:tcBorders>
            <w:shd w:val="clear" w:color="auto" w:fill="FFFFFF"/>
          </w:tcPr>
          <w:p w:rsidR="001D5CF1" w:rsidRPr="00954F59" w:rsidRDefault="001D5CF1" w:rsidP="005C0917">
            <w:pPr>
              <w:shd w:val="clear" w:color="auto" w:fill="FFFFFF"/>
              <w:spacing w:after="120" w:line="276" w:lineRule="auto"/>
              <w:rPr>
                <w:rFonts w:ascii="Times New Roman" w:hAnsi="Times New Roman" w:cs="Times New Roman"/>
              </w:rPr>
            </w:pPr>
            <w:r w:rsidRPr="00954F59">
              <w:rPr>
                <w:rFonts w:ascii="Times New Roman" w:hAnsi="Times New Roman" w:cs="Times New Roman"/>
              </w:rPr>
              <w:t>2.</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rPr>
              <w:t xml:space="preserve">Assistant Professor/ </w:t>
            </w:r>
            <w:r w:rsidRPr="00954F59">
              <w:rPr>
                <w:rFonts w:ascii="Times New Roman" w:hAnsi="Times New Roman" w:cs="Times New Roman"/>
                <w:spacing w:val="-1"/>
              </w:rPr>
              <w:t xml:space="preserve">equivalent cadres </w:t>
            </w:r>
            <w:r w:rsidRPr="00954F59">
              <w:rPr>
                <w:rFonts w:ascii="Times New Roman" w:hAnsi="Times New Roman" w:cs="Times New Roman"/>
              </w:rPr>
              <w:t>from Stage 2 to Stage 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spacing w:val="-1"/>
              </w:rPr>
              <w:t xml:space="preserve">Assistant Professor with </w:t>
            </w:r>
            <w:r w:rsidRPr="00954F59">
              <w:rPr>
                <w:rFonts w:ascii="Times New Roman" w:hAnsi="Times New Roman" w:cs="Times New Roman"/>
              </w:rPr>
              <w:t>completed service of five years in Stage 2.</w:t>
            </w:r>
          </w:p>
        </w:tc>
        <w:tc>
          <w:tcPr>
            <w:tcW w:w="4837"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7F2FDF">
            <w:pPr>
              <w:shd w:val="clear" w:color="auto" w:fill="FFFFFF"/>
              <w:spacing w:after="120" w:line="276" w:lineRule="auto"/>
              <w:ind w:left="458" w:hanging="450"/>
              <w:jc w:val="both"/>
              <w:rPr>
                <w:rFonts w:ascii="Times New Roman" w:hAnsi="Times New Roman" w:cs="Times New Roman"/>
              </w:rPr>
            </w:pPr>
            <w:r w:rsidRPr="00954F59">
              <w:rPr>
                <w:rFonts w:ascii="Times New Roman" w:hAnsi="Times New Roman" w:cs="Times New Roman"/>
              </w:rPr>
              <w:t xml:space="preserve">(i) </w:t>
            </w:r>
            <w:r w:rsidR="007F2FDF">
              <w:rPr>
                <w:rFonts w:ascii="Times New Roman" w:hAnsi="Times New Roman" w:cs="Times New Roman"/>
              </w:rPr>
              <w:t xml:space="preserve"> </w:t>
            </w:r>
            <w:r w:rsidRPr="00954F59">
              <w:rPr>
                <w:rFonts w:ascii="Times New Roman" w:hAnsi="Times New Roman" w:cs="Times New Roman"/>
              </w:rPr>
              <w:t>Minimum API scores using the PBAS scoring proforma developed by the concerned university as per the nor</w:t>
            </w:r>
            <w:r w:rsidR="00753B35" w:rsidRPr="00954F59">
              <w:rPr>
                <w:rFonts w:ascii="Times New Roman" w:hAnsi="Times New Roman" w:cs="Times New Roman"/>
              </w:rPr>
              <w:t>ms provided in Table II</w:t>
            </w:r>
            <w:r w:rsidRPr="00954F59">
              <w:rPr>
                <w:rFonts w:ascii="Times New Roman" w:hAnsi="Times New Roman" w:cs="Times New Roman"/>
              </w:rPr>
              <w:t xml:space="preserve"> of Appendix III</w:t>
            </w:r>
          </w:p>
          <w:p w:rsidR="001D5CF1" w:rsidRPr="00954F59" w:rsidRDefault="001D5CF1" w:rsidP="007F2FDF">
            <w:pPr>
              <w:shd w:val="clear" w:color="auto" w:fill="FFFFFF"/>
              <w:spacing w:after="120" w:line="276" w:lineRule="auto"/>
              <w:ind w:left="458" w:hanging="450"/>
              <w:jc w:val="both"/>
              <w:rPr>
                <w:rFonts w:ascii="Times New Roman" w:hAnsi="Times New Roman" w:cs="Times New Roman"/>
              </w:rPr>
            </w:pPr>
            <w:r w:rsidRPr="00954F59">
              <w:rPr>
                <w:rFonts w:ascii="Times New Roman" w:hAnsi="Times New Roman" w:cs="Times New Roman"/>
              </w:rPr>
              <w:t xml:space="preserve">(ii) </w:t>
            </w:r>
            <w:r w:rsidR="007F2FDF">
              <w:rPr>
                <w:rFonts w:ascii="Times New Roman" w:hAnsi="Times New Roman" w:cs="Times New Roman"/>
              </w:rPr>
              <w:t xml:space="preserve">  </w:t>
            </w:r>
            <w:r w:rsidRPr="00954F59">
              <w:rPr>
                <w:rFonts w:ascii="Times New Roman" w:hAnsi="Times New Roman" w:cs="Times New Roman"/>
              </w:rPr>
              <w:t>One course / programme from among the categories of refresher courses, methodology workshops, Training, Teaching-Learning-Evaluation Technology Programmes, Soft Skills development Programmes and Faculty Development Programmes of 2/3 week duration.</w:t>
            </w:r>
          </w:p>
          <w:p w:rsidR="001D5CF1" w:rsidRPr="00954F59" w:rsidRDefault="001D5CF1" w:rsidP="007F2FDF">
            <w:pPr>
              <w:shd w:val="clear" w:color="auto" w:fill="FFFFFF"/>
              <w:spacing w:after="120" w:line="276" w:lineRule="auto"/>
              <w:ind w:left="458" w:hanging="450"/>
              <w:rPr>
                <w:rFonts w:ascii="Times New Roman" w:hAnsi="Times New Roman" w:cs="Times New Roman"/>
              </w:rPr>
            </w:pPr>
            <w:r w:rsidRPr="00954F59">
              <w:rPr>
                <w:rFonts w:ascii="Times New Roman" w:hAnsi="Times New Roman" w:cs="Times New Roman"/>
              </w:rPr>
              <w:t xml:space="preserve">(iii) </w:t>
            </w:r>
            <w:r w:rsidR="007F2FDF">
              <w:rPr>
                <w:rFonts w:ascii="Times New Roman" w:hAnsi="Times New Roman" w:cs="Times New Roman"/>
              </w:rPr>
              <w:t xml:space="preserve">  </w:t>
            </w:r>
            <w:r w:rsidRPr="00954F59">
              <w:rPr>
                <w:rFonts w:ascii="Times New Roman" w:hAnsi="Times New Roman" w:cs="Times New Roman"/>
              </w:rPr>
              <w:t>Screening cum Verification process for recommending promotion.</w:t>
            </w:r>
          </w:p>
        </w:tc>
      </w:tr>
      <w:tr w:rsidR="001D5CF1" w:rsidRPr="00954F59" w:rsidTr="00AF1767">
        <w:trPr>
          <w:trHeight w:hRule="exact" w:val="4317"/>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5C0917">
            <w:pPr>
              <w:shd w:val="clear" w:color="auto" w:fill="FFFFFF"/>
              <w:spacing w:after="120" w:line="276" w:lineRule="auto"/>
              <w:rPr>
                <w:rFonts w:ascii="Times New Roman" w:hAnsi="Times New Roman" w:cs="Times New Roman"/>
              </w:rPr>
            </w:pPr>
            <w:r w:rsidRPr="00954F59">
              <w:rPr>
                <w:rFonts w:ascii="Times New Roman" w:hAnsi="Times New Roman" w:cs="Times New Roman"/>
              </w:rPr>
              <w:t>3.</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rPr>
              <w:t xml:space="preserve">Assistant </w:t>
            </w:r>
            <w:r w:rsidRPr="00954F59">
              <w:rPr>
                <w:rFonts w:ascii="Times New Roman" w:hAnsi="Times New Roman" w:cs="Times New Roman"/>
                <w:spacing w:val="-1"/>
              </w:rPr>
              <w:t xml:space="preserve">Professor (Stage </w:t>
            </w:r>
            <w:r w:rsidRPr="00954F59">
              <w:rPr>
                <w:rFonts w:ascii="Times New Roman" w:hAnsi="Times New Roman" w:cs="Times New Roman"/>
              </w:rPr>
              <w:t xml:space="preserve">3) to Associate </w:t>
            </w:r>
            <w:r w:rsidRPr="00954F59">
              <w:rPr>
                <w:rFonts w:ascii="Times New Roman" w:hAnsi="Times New Roman" w:cs="Times New Roman"/>
                <w:spacing w:val="-1"/>
              </w:rPr>
              <w:t xml:space="preserve">Professor (Stage </w:t>
            </w:r>
            <w:r w:rsidRPr="00954F59">
              <w:rPr>
                <w:rFonts w:ascii="Times New Roman" w:hAnsi="Times New Roman" w:cs="Times New Roman"/>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spacing w:val="-1"/>
              </w:rPr>
              <w:t xml:space="preserve">Assistant Professors </w:t>
            </w:r>
            <w:r w:rsidRPr="00954F59">
              <w:rPr>
                <w:rFonts w:ascii="Times New Roman" w:hAnsi="Times New Roman" w:cs="Times New Roman"/>
              </w:rPr>
              <w:t>with three years of completed service in Stage 3.</w:t>
            </w:r>
          </w:p>
        </w:tc>
        <w:tc>
          <w:tcPr>
            <w:tcW w:w="4837" w:type="dxa"/>
            <w:tcBorders>
              <w:top w:val="single" w:sz="6" w:space="0" w:color="auto"/>
              <w:left w:val="single" w:sz="6" w:space="0" w:color="auto"/>
              <w:bottom w:val="single" w:sz="6" w:space="0" w:color="auto"/>
              <w:right w:val="single" w:sz="6" w:space="0" w:color="auto"/>
            </w:tcBorders>
            <w:shd w:val="clear" w:color="auto" w:fill="FFFFFF"/>
          </w:tcPr>
          <w:p w:rsidR="001D5CF1" w:rsidRDefault="001D5CF1" w:rsidP="004816F0">
            <w:pPr>
              <w:pStyle w:val="ListParagraph"/>
              <w:numPr>
                <w:ilvl w:val="0"/>
                <w:numId w:val="28"/>
              </w:numPr>
              <w:shd w:val="clear" w:color="auto" w:fill="FFFFFF"/>
              <w:spacing w:after="120" w:line="276" w:lineRule="auto"/>
              <w:jc w:val="both"/>
              <w:rPr>
                <w:rFonts w:ascii="Times New Roman" w:hAnsi="Times New Roman" w:cs="Times New Roman"/>
              </w:rPr>
            </w:pPr>
            <w:r w:rsidRPr="00386348">
              <w:rPr>
                <w:rFonts w:ascii="Times New Roman" w:hAnsi="Times New Roman" w:cs="Times New Roman"/>
              </w:rPr>
              <w:t>Minimum API scores using the PBAS scoring proforma developed by the concerned university as per the n</w:t>
            </w:r>
            <w:r w:rsidR="00753B35" w:rsidRPr="00386348">
              <w:rPr>
                <w:rFonts w:ascii="Times New Roman" w:hAnsi="Times New Roman" w:cs="Times New Roman"/>
              </w:rPr>
              <w:t>orms provided in Table II</w:t>
            </w:r>
            <w:r w:rsidRPr="00386348">
              <w:rPr>
                <w:rFonts w:ascii="Times New Roman" w:hAnsi="Times New Roman" w:cs="Times New Roman"/>
              </w:rPr>
              <w:t xml:space="preserve"> of Appendix III.</w:t>
            </w:r>
          </w:p>
          <w:p w:rsidR="003A1505" w:rsidRPr="00FC0C89" w:rsidRDefault="003A1505" w:rsidP="003A1505">
            <w:pPr>
              <w:pStyle w:val="ListParagraph"/>
              <w:shd w:val="clear" w:color="auto" w:fill="FFFFFF"/>
              <w:spacing w:after="120" w:line="276" w:lineRule="auto"/>
              <w:ind w:left="638"/>
              <w:jc w:val="both"/>
              <w:rPr>
                <w:rFonts w:ascii="Times New Roman" w:hAnsi="Times New Roman" w:cs="Times New Roman"/>
                <w:sz w:val="10"/>
              </w:rPr>
            </w:pPr>
          </w:p>
          <w:p w:rsidR="001D5CF1" w:rsidRPr="00FC0C89" w:rsidRDefault="001D5CF1" w:rsidP="004816F0">
            <w:pPr>
              <w:pStyle w:val="ListParagraph"/>
              <w:numPr>
                <w:ilvl w:val="0"/>
                <w:numId w:val="28"/>
              </w:numPr>
              <w:shd w:val="clear" w:color="auto" w:fill="FFFFFF"/>
              <w:tabs>
                <w:tab w:val="left" w:pos="830"/>
              </w:tabs>
              <w:spacing w:after="120" w:line="276" w:lineRule="auto"/>
              <w:jc w:val="both"/>
              <w:rPr>
                <w:rFonts w:ascii="Times New Roman" w:hAnsi="Times New Roman" w:cs="Times New Roman"/>
                <w:sz w:val="10"/>
              </w:rPr>
            </w:pPr>
            <w:r w:rsidRPr="00386348">
              <w:rPr>
                <w:rFonts w:ascii="Times New Roman" w:hAnsi="Times New Roman" w:cs="Times New Roman"/>
              </w:rPr>
              <w:t>At least three publications in the entire period as</w:t>
            </w:r>
            <w:r w:rsidRPr="00386348">
              <w:rPr>
                <w:rFonts w:ascii="Times New Roman" w:hAnsi="Times New Roman" w:cs="Times New Roman"/>
              </w:rPr>
              <w:br/>
              <w:t xml:space="preserve">Assistant Professor (twelve years). </w:t>
            </w:r>
            <w:r w:rsidR="00753B35" w:rsidRPr="00386348">
              <w:rPr>
                <w:rFonts w:ascii="Times New Roman" w:hAnsi="Times New Roman" w:cs="Times New Roman"/>
              </w:rPr>
              <w:br/>
            </w:r>
          </w:p>
          <w:p w:rsidR="001D5CF1" w:rsidRDefault="001D5CF1" w:rsidP="004816F0">
            <w:pPr>
              <w:pStyle w:val="ListParagraph"/>
              <w:numPr>
                <w:ilvl w:val="0"/>
                <w:numId w:val="28"/>
              </w:numPr>
              <w:shd w:val="clear" w:color="auto" w:fill="FFFFFF"/>
              <w:tabs>
                <w:tab w:val="left" w:pos="830"/>
              </w:tabs>
              <w:spacing w:after="120" w:line="276" w:lineRule="auto"/>
              <w:jc w:val="both"/>
              <w:rPr>
                <w:rFonts w:ascii="Times New Roman" w:hAnsi="Times New Roman" w:cs="Times New Roman"/>
              </w:rPr>
            </w:pPr>
            <w:r w:rsidRPr="00386348">
              <w:rPr>
                <w:rFonts w:ascii="Times New Roman" w:hAnsi="Times New Roman" w:cs="Times New Roman"/>
              </w:rPr>
              <w:t>One course / programme from among the categories of</w:t>
            </w:r>
            <w:r w:rsidR="003A1505">
              <w:rPr>
                <w:rFonts w:ascii="Times New Roman" w:hAnsi="Times New Roman" w:cs="Times New Roman"/>
              </w:rPr>
              <w:t xml:space="preserve"> </w:t>
            </w:r>
            <w:r w:rsidRPr="00386348">
              <w:rPr>
                <w:rFonts w:ascii="Times New Roman" w:hAnsi="Times New Roman" w:cs="Times New Roman"/>
              </w:rPr>
              <w:t>methodology workshops, Training, Teaching-Learning</w:t>
            </w:r>
            <w:r w:rsidR="003A1505">
              <w:rPr>
                <w:rFonts w:ascii="Times New Roman" w:hAnsi="Times New Roman" w:cs="Times New Roman"/>
              </w:rPr>
              <w:t xml:space="preserve"> </w:t>
            </w:r>
            <w:r w:rsidRPr="00386348">
              <w:rPr>
                <w:rFonts w:ascii="Times New Roman" w:hAnsi="Times New Roman" w:cs="Times New Roman"/>
              </w:rPr>
              <w:t>-</w:t>
            </w:r>
            <w:r w:rsidR="003A1505">
              <w:rPr>
                <w:rFonts w:ascii="Times New Roman" w:hAnsi="Times New Roman" w:cs="Times New Roman"/>
              </w:rPr>
              <w:t xml:space="preserve"> </w:t>
            </w:r>
            <w:r w:rsidRPr="00386348">
              <w:rPr>
                <w:rFonts w:ascii="Times New Roman" w:hAnsi="Times New Roman" w:cs="Times New Roman"/>
              </w:rPr>
              <w:t>Evaluation</w:t>
            </w:r>
            <w:r w:rsidR="00FE64EE">
              <w:rPr>
                <w:rFonts w:ascii="Times New Roman" w:hAnsi="Times New Roman" w:cs="Times New Roman"/>
              </w:rPr>
              <w:t xml:space="preserve">  </w:t>
            </w:r>
            <w:r w:rsidRPr="00386348">
              <w:rPr>
                <w:rFonts w:ascii="Times New Roman" w:hAnsi="Times New Roman" w:cs="Times New Roman"/>
              </w:rPr>
              <w:t>Technology</w:t>
            </w:r>
            <w:r w:rsidR="00FE64EE">
              <w:rPr>
                <w:rFonts w:ascii="Times New Roman" w:hAnsi="Times New Roman" w:cs="Times New Roman"/>
              </w:rPr>
              <w:t xml:space="preserve">  </w:t>
            </w:r>
            <w:r w:rsidRPr="00386348">
              <w:rPr>
                <w:rFonts w:ascii="Times New Roman" w:hAnsi="Times New Roman" w:cs="Times New Roman"/>
              </w:rPr>
              <w:t>Programmes,</w:t>
            </w:r>
            <w:r w:rsidR="00FE64EE">
              <w:rPr>
                <w:rFonts w:ascii="Times New Roman" w:hAnsi="Times New Roman" w:cs="Times New Roman"/>
              </w:rPr>
              <w:t xml:space="preserve">  </w:t>
            </w:r>
            <w:r w:rsidRPr="00386348">
              <w:rPr>
                <w:rFonts w:ascii="Times New Roman" w:hAnsi="Times New Roman" w:cs="Times New Roman"/>
              </w:rPr>
              <w:t>Soft</w:t>
            </w:r>
            <w:r w:rsidR="00FE64EE">
              <w:rPr>
                <w:rFonts w:ascii="Times New Roman" w:hAnsi="Times New Roman" w:cs="Times New Roman"/>
              </w:rPr>
              <w:t xml:space="preserve">  </w:t>
            </w:r>
            <w:r w:rsidRPr="00386348">
              <w:rPr>
                <w:rFonts w:ascii="Times New Roman" w:hAnsi="Times New Roman" w:cs="Times New Roman"/>
              </w:rPr>
              <w:t>Skills</w:t>
            </w:r>
            <w:r w:rsidR="003A1505">
              <w:rPr>
                <w:rFonts w:ascii="Times New Roman" w:hAnsi="Times New Roman" w:cs="Times New Roman"/>
              </w:rPr>
              <w:t xml:space="preserve"> </w:t>
            </w:r>
            <w:r w:rsidRPr="00386348">
              <w:rPr>
                <w:rFonts w:ascii="Times New Roman" w:hAnsi="Times New Roman" w:cs="Times New Roman"/>
              </w:rPr>
              <w:t>development Programmes and Faculty Development</w:t>
            </w:r>
            <w:r w:rsidR="003A1505">
              <w:rPr>
                <w:rFonts w:ascii="Times New Roman" w:hAnsi="Times New Roman" w:cs="Times New Roman"/>
              </w:rPr>
              <w:t xml:space="preserve"> </w:t>
            </w:r>
            <w:r w:rsidRPr="00386348">
              <w:rPr>
                <w:rFonts w:ascii="Times New Roman" w:hAnsi="Times New Roman" w:cs="Times New Roman"/>
              </w:rPr>
              <w:t>Programmes of minimum one week duration.</w:t>
            </w:r>
          </w:p>
          <w:p w:rsidR="003A1505" w:rsidRPr="00FC0C89" w:rsidRDefault="003A1505" w:rsidP="003A1505">
            <w:pPr>
              <w:pStyle w:val="ListParagraph"/>
              <w:shd w:val="clear" w:color="auto" w:fill="FFFFFF"/>
              <w:tabs>
                <w:tab w:val="left" w:pos="830"/>
              </w:tabs>
              <w:spacing w:after="120" w:line="276" w:lineRule="auto"/>
              <w:ind w:left="638"/>
              <w:jc w:val="both"/>
              <w:rPr>
                <w:rFonts w:ascii="Times New Roman" w:hAnsi="Times New Roman" w:cs="Times New Roman"/>
                <w:sz w:val="10"/>
              </w:rPr>
            </w:pPr>
          </w:p>
          <w:p w:rsidR="001D5CF1" w:rsidRPr="00386348" w:rsidRDefault="001D5CF1" w:rsidP="004816F0">
            <w:pPr>
              <w:pStyle w:val="ListParagraph"/>
              <w:numPr>
                <w:ilvl w:val="0"/>
                <w:numId w:val="28"/>
              </w:numPr>
              <w:shd w:val="clear" w:color="auto" w:fill="FFFFFF"/>
              <w:tabs>
                <w:tab w:val="left" w:pos="830"/>
              </w:tabs>
              <w:spacing w:after="120" w:line="276" w:lineRule="auto"/>
              <w:jc w:val="both"/>
              <w:rPr>
                <w:rFonts w:ascii="Times New Roman" w:hAnsi="Times New Roman" w:cs="Times New Roman"/>
              </w:rPr>
            </w:pPr>
            <w:r w:rsidRPr="00386348">
              <w:rPr>
                <w:rFonts w:ascii="Times New Roman" w:hAnsi="Times New Roman" w:cs="Times New Roman"/>
              </w:rPr>
              <w:t>A selection committee process as stipulated in this</w:t>
            </w:r>
            <w:r w:rsidR="004816F0">
              <w:rPr>
                <w:rFonts w:ascii="Times New Roman" w:hAnsi="Times New Roman" w:cs="Times New Roman"/>
              </w:rPr>
              <w:t xml:space="preserve"> </w:t>
            </w:r>
            <w:r w:rsidRPr="00386348">
              <w:rPr>
                <w:rFonts w:ascii="Times New Roman" w:hAnsi="Times New Roman" w:cs="Times New Roman"/>
              </w:rPr>
              <w:t>regulati</w:t>
            </w:r>
            <w:r w:rsidR="00753B35" w:rsidRPr="00386348">
              <w:rPr>
                <w:rFonts w:ascii="Times New Roman" w:hAnsi="Times New Roman" w:cs="Times New Roman"/>
              </w:rPr>
              <w:t>on and in Tables II</w:t>
            </w:r>
            <w:r w:rsidRPr="00386348">
              <w:rPr>
                <w:rFonts w:ascii="Times New Roman" w:hAnsi="Times New Roman" w:cs="Times New Roman"/>
              </w:rPr>
              <w:t xml:space="preserve"> of Appendix III.</w:t>
            </w:r>
          </w:p>
        </w:tc>
      </w:tr>
      <w:tr w:rsidR="001D5CF1" w:rsidRPr="00954F59" w:rsidTr="00175EB8">
        <w:trPr>
          <w:trHeight w:hRule="exact" w:val="2985"/>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5C0917">
            <w:pPr>
              <w:shd w:val="clear" w:color="auto" w:fill="FFFFFF"/>
              <w:spacing w:after="120" w:line="276" w:lineRule="auto"/>
              <w:rPr>
                <w:rFonts w:ascii="Times New Roman" w:hAnsi="Times New Roman" w:cs="Times New Roman"/>
              </w:rPr>
            </w:pPr>
            <w:r w:rsidRPr="00954F59">
              <w:rPr>
                <w:rFonts w:ascii="Times New Roman" w:hAnsi="Times New Roman" w:cs="Times New Roman"/>
              </w:rPr>
              <w:lastRenderedPageBreak/>
              <w:t>4.</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rPr>
              <w:t xml:space="preserve">Associate Professor </w:t>
            </w:r>
            <w:r w:rsidR="00E13B91">
              <w:rPr>
                <w:rFonts w:ascii="Times New Roman" w:hAnsi="Times New Roman" w:cs="Times New Roman"/>
              </w:rPr>
              <w:t xml:space="preserve"> to </w:t>
            </w:r>
            <w:r w:rsidRPr="00954F59">
              <w:rPr>
                <w:rFonts w:ascii="Times New Roman" w:hAnsi="Times New Roman" w:cs="Times New Roman"/>
              </w:rPr>
              <w:t>(Stage 4) Professor</w:t>
            </w:r>
            <w:r w:rsidR="00E13B91">
              <w:rPr>
                <w:rFonts w:ascii="Times New Roman" w:hAnsi="Times New Roman" w:cs="Times New Roman"/>
              </w:rPr>
              <w:t xml:space="preserve"> </w:t>
            </w:r>
            <w:r w:rsidRPr="00954F59">
              <w:rPr>
                <w:rFonts w:ascii="Times New Roman" w:hAnsi="Times New Roman" w:cs="Times New Roman"/>
              </w:rPr>
              <w:t xml:space="preserve">/ </w:t>
            </w:r>
            <w:r w:rsidRPr="00954F59">
              <w:rPr>
                <w:rFonts w:ascii="Times New Roman" w:hAnsi="Times New Roman" w:cs="Times New Roman"/>
                <w:spacing w:val="-1"/>
              </w:rPr>
              <w:t xml:space="preserve">equivalent cadres </w:t>
            </w:r>
            <w:r w:rsidRPr="00954F59">
              <w:rPr>
                <w:rFonts w:ascii="Times New Roman" w:hAnsi="Times New Roman" w:cs="Times New Roman"/>
              </w:rPr>
              <w:t>(Stage 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rPr>
              <w:t xml:space="preserve">Associate Professor with three years of </w:t>
            </w:r>
            <w:r w:rsidRPr="00954F59">
              <w:rPr>
                <w:rFonts w:ascii="Times New Roman" w:hAnsi="Times New Roman" w:cs="Times New Roman"/>
                <w:spacing w:val="-1"/>
              </w:rPr>
              <w:t xml:space="preserve">completed service in </w:t>
            </w:r>
            <w:r w:rsidRPr="00954F59">
              <w:rPr>
                <w:rFonts w:ascii="Times New Roman" w:hAnsi="Times New Roman" w:cs="Times New Roman"/>
              </w:rPr>
              <w:t>Stage 4.</w:t>
            </w:r>
          </w:p>
        </w:tc>
        <w:tc>
          <w:tcPr>
            <w:tcW w:w="4837" w:type="dxa"/>
            <w:tcBorders>
              <w:top w:val="single" w:sz="6" w:space="0" w:color="auto"/>
              <w:left w:val="single" w:sz="6" w:space="0" w:color="auto"/>
              <w:bottom w:val="single" w:sz="6" w:space="0" w:color="auto"/>
              <w:right w:val="single" w:sz="6" w:space="0" w:color="auto"/>
            </w:tcBorders>
            <w:shd w:val="clear" w:color="auto" w:fill="FFFFFF"/>
          </w:tcPr>
          <w:p w:rsidR="001D5CF1" w:rsidRDefault="001D5CF1" w:rsidP="00386348">
            <w:pPr>
              <w:pStyle w:val="ListParagraph"/>
              <w:numPr>
                <w:ilvl w:val="0"/>
                <w:numId w:val="20"/>
              </w:numPr>
              <w:shd w:val="clear" w:color="auto" w:fill="FFFFFF"/>
              <w:spacing w:after="120" w:line="276" w:lineRule="auto"/>
              <w:jc w:val="both"/>
              <w:rPr>
                <w:rFonts w:ascii="Times New Roman" w:hAnsi="Times New Roman" w:cs="Times New Roman"/>
              </w:rPr>
            </w:pPr>
            <w:r w:rsidRPr="00386348">
              <w:rPr>
                <w:rFonts w:ascii="Times New Roman" w:hAnsi="Times New Roman" w:cs="Times New Roman"/>
              </w:rPr>
              <w:t>Minimum yearly /cumulative API scores using the PBAS scoring proforma developed by the concerned university as per the nor</w:t>
            </w:r>
            <w:r w:rsidR="00753B35" w:rsidRPr="00386348">
              <w:rPr>
                <w:rFonts w:ascii="Times New Roman" w:hAnsi="Times New Roman" w:cs="Times New Roman"/>
              </w:rPr>
              <w:t>ms provided in Table II</w:t>
            </w:r>
            <w:r w:rsidRPr="00386348">
              <w:rPr>
                <w:rFonts w:ascii="Times New Roman" w:hAnsi="Times New Roman" w:cs="Times New Roman"/>
              </w:rPr>
              <w:t xml:space="preserve"> of Appendix III. Teachers may combine two assessment periods (in Stages 2 and 3) to achieve minimum API scores, if required.</w:t>
            </w:r>
          </w:p>
          <w:p w:rsidR="00175EB8" w:rsidRPr="00175EB8" w:rsidRDefault="00175EB8" w:rsidP="00175EB8">
            <w:pPr>
              <w:pStyle w:val="ListParagraph"/>
              <w:shd w:val="clear" w:color="auto" w:fill="FFFFFF"/>
              <w:spacing w:after="120" w:line="276" w:lineRule="auto"/>
              <w:jc w:val="both"/>
              <w:rPr>
                <w:rFonts w:ascii="Times New Roman" w:hAnsi="Times New Roman" w:cs="Times New Roman"/>
                <w:sz w:val="10"/>
              </w:rPr>
            </w:pPr>
          </w:p>
          <w:p w:rsidR="001D5CF1" w:rsidRDefault="001D5CF1" w:rsidP="00386348">
            <w:pPr>
              <w:pStyle w:val="ListParagraph"/>
              <w:numPr>
                <w:ilvl w:val="0"/>
                <w:numId w:val="20"/>
              </w:numPr>
              <w:shd w:val="clear" w:color="auto" w:fill="FFFFFF"/>
              <w:spacing w:after="120" w:line="276" w:lineRule="auto"/>
              <w:jc w:val="both"/>
              <w:rPr>
                <w:rFonts w:ascii="Times New Roman" w:hAnsi="Times New Roman" w:cs="Times New Roman"/>
              </w:rPr>
            </w:pPr>
            <w:r w:rsidRPr="00386348">
              <w:rPr>
                <w:rFonts w:ascii="Times New Roman" w:hAnsi="Times New Roman" w:cs="Times New Roman"/>
              </w:rPr>
              <w:t>A minimum of five publications since the period that the teacher is placed in Stage 3.</w:t>
            </w:r>
          </w:p>
          <w:p w:rsidR="00175EB8" w:rsidRPr="00175EB8" w:rsidRDefault="00175EB8" w:rsidP="00175EB8">
            <w:pPr>
              <w:pStyle w:val="ListParagraph"/>
              <w:shd w:val="clear" w:color="auto" w:fill="FFFFFF"/>
              <w:spacing w:after="120" w:line="276" w:lineRule="auto"/>
              <w:jc w:val="both"/>
              <w:rPr>
                <w:rFonts w:ascii="Times New Roman" w:hAnsi="Times New Roman" w:cs="Times New Roman"/>
                <w:sz w:val="10"/>
              </w:rPr>
            </w:pPr>
          </w:p>
          <w:p w:rsidR="001D5CF1" w:rsidRPr="00386348" w:rsidRDefault="001D5CF1" w:rsidP="00386348">
            <w:pPr>
              <w:pStyle w:val="ListParagraph"/>
              <w:numPr>
                <w:ilvl w:val="0"/>
                <w:numId w:val="20"/>
              </w:numPr>
              <w:shd w:val="clear" w:color="auto" w:fill="FFFFFF"/>
              <w:spacing w:after="120" w:line="276" w:lineRule="auto"/>
              <w:jc w:val="both"/>
              <w:rPr>
                <w:rFonts w:ascii="Times New Roman" w:hAnsi="Times New Roman" w:cs="Times New Roman"/>
              </w:rPr>
            </w:pPr>
            <w:r w:rsidRPr="00386348">
              <w:rPr>
                <w:rFonts w:ascii="Times New Roman" w:hAnsi="Times New Roman" w:cs="Times New Roman"/>
              </w:rPr>
              <w:t>A selection committee process as stipulated in this regulati</w:t>
            </w:r>
            <w:r w:rsidR="00753B35" w:rsidRPr="00386348">
              <w:rPr>
                <w:rFonts w:ascii="Times New Roman" w:hAnsi="Times New Roman" w:cs="Times New Roman"/>
              </w:rPr>
              <w:t>on and in Tables II</w:t>
            </w:r>
            <w:r w:rsidRPr="00386348">
              <w:rPr>
                <w:rFonts w:ascii="Times New Roman" w:hAnsi="Times New Roman" w:cs="Times New Roman"/>
              </w:rPr>
              <w:t xml:space="preserve"> of Appendix III.</w:t>
            </w:r>
          </w:p>
        </w:tc>
      </w:tr>
      <w:tr w:rsidR="001D5CF1" w:rsidRPr="00954F59" w:rsidTr="00AF1767">
        <w:trPr>
          <w:trHeight w:hRule="exact" w:val="3687"/>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5C0917">
            <w:pPr>
              <w:shd w:val="clear" w:color="auto" w:fill="FFFFFF"/>
              <w:spacing w:after="120" w:line="276" w:lineRule="auto"/>
              <w:rPr>
                <w:rFonts w:ascii="Times New Roman" w:hAnsi="Times New Roman" w:cs="Times New Roman"/>
              </w:rPr>
            </w:pPr>
            <w:r w:rsidRPr="00954F59">
              <w:rPr>
                <w:rFonts w:ascii="Times New Roman" w:hAnsi="Times New Roman" w:cs="Times New Roman"/>
              </w:rPr>
              <w:t>5.</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spacing w:val="-1"/>
              </w:rPr>
              <w:t xml:space="preserve">Professor (Stage </w:t>
            </w:r>
            <w:r w:rsidRPr="00954F59">
              <w:rPr>
                <w:rFonts w:ascii="Times New Roman" w:hAnsi="Times New Roman" w:cs="Times New Roman"/>
              </w:rPr>
              <w:t>5) to Professor (Stage 6)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D5CF1" w:rsidRPr="00954F59" w:rsidRDefault="001D5CF1" w:rsidP="008752D9">
            <w:pPr>
              <w:shd w:val="clear" w:color="auto" w:fill="FFFFFF"/>
              <w:spacing w:after="120" w:line="276" w:lineRule="auto"/>
              <w:jc w:val="both"/>
              <w:rPr>
                <w:rFonts w:ascii="Times New Roman" w:hAnsi="Times New Roman" w:cs="Times New Roman"/>
              </w:rPr>
            </w:pPr>
            <w:r w:rsidRPr="00954F59">
              <w:rPr>
                <w:rFonts w:ascii="Times New Roman" w:hAnsi="Times New Roman" w:cs="Times New Roman"/>
                <w:spacing w:val="-1"/>
              </w:rPr>
              <w:t xml:space="preserve">Professor with ten years </w:t>
            </w:r>
            <w:r w:rsidRPr="00954F59">
              <w:rPr>
                <w:rFonts w:ascii="Times New Roman" w:hAnsi="Times New Roman" w:cs="Times New Roman"/>
              </w:rPr>
              <w:t>of completed service (universities only)</w:t>
            </w:r>
          </w:p>
        </w:tc>
        <w:tc>
          <w:tcPr>
            <w:tcW w:w="4837" w:type="dxa"/>
            <w:tcBorders>
              <w:top w:val="single" w:sz="6" w:space="0" w:color="auto"/>
              <w:left w:val="single" w:sz="6" w:space="0" w:color="auto"/>
              <w:bottom w:val="single" w:sz="6" w:space="0" w:color="auto"/>
              <w:right w:val="single" w:sz="6" w:space="0" w:color="auto"/>
            </w:tcBorders>
            <w:shd w:val="clear" w:color="auto" w:fill="FFFFFF"/>
          </w:tcPr>
          <w:p w:rsidR="001D5CF1" w:rsidRDefault="001D5CF1" w:rsidP="00386348">
            <w:pPr>
              <w:pStyle w:val="ListParagraph"/>
              <w:numPr>
                <w:ilvl w:val="0"/>
                <w:numId w:val="21"/>
              </w:numPr>
              <w:shd w:val="clear" w:color="auto" w:fill="FFFFFF"/>
              <w:spacing w:after="120" w:line="276" w:lineRule="auto"/>
              <w:rPr>
                <w:rFonts w:ascii="Times New Roman" w:hAnsi="Times New Roman" w:cs="Times New Roman"/>
              </w:rPr>
            </w:pPr>
            <w:r w:rsidRPr="00386348">
              <w:rPr>
                <w:rFonts w:ascii="Times New Roman" w:hAnsi="Times New Roman" w:cs="Times New Roman"/>
              </w:rPr>
              <w:t>Minimum</w:t>
            </w:r>
            <w:r w:rsidR="00FE64EE">
              <w:rPr>
                <w:rFonts w:ascii="Times New Roman" w:hAnsi="Times New Roman" w:cs="Times New Roman"/>
              </w:rPr>
              <w:t xml:space="preserve">  </w:t>
            </w:r>
            <w:r w:rsidRPr="00386348">
              <w:rPr>
                <w:rFonts w:ascii="Times New Roman" w:hAnsi="Times New Roman" w:cs="Times New Roman"/>
              </w:rPr>
              <w:t>yearly</w:t>
            </w:r>
            <w:r w:rsidR="00FE64EE">
              <w:rPr>
                <w:rFonts w:ascii="Times New Roman" w:hAnsi="Times New Roman" w:cs="Times New Roman"/>
              </w:rPr>
              <w:t xml:space="preserve">  </w:t>
            </w:r>
            <w:r w:rsidRPr="00386348">
              <w:rPr>
                <w:rFonts w:ascii="Times New Roman" w:hAnsi="Times New Roman" w:cs="Times New Roman"/>
              </w:rPr>
              <w:t>/cumulative</w:t>
            </w:r>
            <w:r w:rsidR="00FE64EE">
              <w:rPr>
                <w:rFonts w:ascii="Times New Roman" w:hAnsi="Times New Roman" w:cs="Times New Roman"/>
              </w:rPr>
              <w:t xml:space="preserve">  </w:t>
            </w:r>
            <w:r w:rsidRPr="00386348">
              <w:rPr>
                <w:rFonts w:ascii="Times New Roman" w:hAnsi="Times New Roman" w:cs="Times New Roman"/>
              </w:rPr>
              <w:t>API</w:t>
            </w:r>
            <w:r w:rsidR="00FE64EE">
              <w:rPr>
                <w:rFonts w:ascii="Times New Roman" w:hAnsi="Times New Roman" w:cs="Times New Roman"/>
              </w:rPr>
              <w:t xml:space="preserve">  </w:t>
            </w:r>
            <w:r w:rsidRPr="00386348">
              <w:rPr>
                <w:rFonts w:ascii="Times New Roman" w:hAnsi="Times New Roman" w:cs="Times New Roman"/>
              </w:rPr>
              <w:t>scores</w:t>
            </w:r>
            <w:r w:rsidR="00FE64EE">
              <w:rPr>
                <w:rFonts w:ascii="Times New Roman" w:hAnsi="Times New Roman" w:cs="Times New Roman"/>
              </w:rPr>
              <w:t xml:space="preserve">  </w:t>
            </w:r>
            <w:r w:rsidRPr="00386348">
              <w:rPr>
                <w:rFonts w:ascii="Times New Roman" w:hAnsi="Times New Roman" w:cs="Times New Roman"/>
              </w:rPr>
              <w:t>for</w:t>
            </w:r>
            <w:r w:rsidR="00FE64EE">
              <w:rPr>
                <w:rFonts w:ascii="Times New Roman" w:hAnsi="Times New Roman" w:cs="Times New Roman"/>
              </w:rPr>
              <w:t xml:space="preserve">  </w:t>
            </w:r>
            <w:r w:rsidRPr="00386348">
              <w:rPr>
                <w:rFonts w:ascii="Times New Roman" w:hAnsi="Times New Roman" w:cs="Times New Roman"/>
              </w:rPr>
              <w:t>the assessment period as per th</w:t>
            </w:r>
            <w:r w:rsidR="00753B35" w:rsidRPr="00386348">
              <w:rPr>
                <w:rFonts w:ascii="Times New Roman" w:hAnsi="Times New Roman" w:cs="Times New Roman"/>
              </w:rPr>
              <w:t xml:space="preserve">e norms provided in Table II </w:t>
            </w:r>
            <w:r w:rsidRPr="00386348">
              <w:rPr>
                <w:rFonts w:ascii="Times New Roman" w:hAnsi="Times New Roman" w:cs="Times New Roman"/>
              </w:rPr>
              <w:t>of Appendix III</w:t>
            </w:r>
          </w:p>
          <w:p w:rsidR="00412221" w:rsidRPr="00412221" w:rsidRDefault="00412221" w:rsidP="00412221">
            <w:pPr>
              <w:pStyle w:val="ListParagraph"/>
              <w:shd w:val="clear" w:color="auto" w:fill="FFFFFF"/>
              <w:spacing w:after="120" w:line="276" w:lineRule="auto"/>
              <w:rPr>
                <w:rFonts w:ascii="Times New Roman" w:hAnsi="Times New Roman" w:cs="Times New Roman"/>
                <w:sz w:val="10"/>
              </w:rPr>
            </w:pPr>
          </w:p>
          <w:p w:rsidR="00386348" w:rsidRDefault="001D5CF1" w:rsidP="00386348">
            <w:pPr>
              <w:pStyle w:val="ListParagraph"/>
              <w:numPr>
                <w:ilvl w:val="0"/>
                <w:numId w:val="21"/>
              </w:numPr>
              <w:shd w:val="clear" w:color="auto" w:fill="FFFFFF"/>
              <w:spacing w:after="120" w:line="276" w:lineRule="auto"/>
              <w:rPr>
                <w:rFonts w:ascii="Times New Roman" w:hAnsi="Times New Roman" w:cs="Times New Roman"/>
              </w:rPr>
            </w:pPr>
            <w:r w:rsidRPr="00386348">
              <w:rPr>
                <w:rFonts w:ascii="Times New Roman" w:hAnsi="Times New Roman" w:cs="Times New Roman"/>
              </w:rPr>
              <w:t>Additional credentials are to be evidenced by: (a) post</w:t>
            </w:r>
            <w:r w:rsidRPr="00386348">
              <w:rPr>
                <w:rFonts w:ascii="Times New Roman" w:hAnsi="Times New Roman" w:cs="Times New Roman"/>
              </w:rPr>
              <w:softHyphen/>
              <w:t>doctoral research outputs of high standard</w:t>
            </w:r>
            <w:r w:rsidR="006C390B" w:rsidRPr="00386348">
              <w:rPr>
                <w:rFonts w:ascii="Times New Roman" w:hAnsi="Times New Roman" w:cs="Times New Roman"/>
              </w:rPr>
              <w:t>/publications</w:t>
            </w:r>
            <w:r w:rsidRPr="00386348">
              <w:rPr>
                <w:rFonts w:ascii="Times New Roman" w:hAnsi="Times New Roman" w:cs="Times New Roman"/>
              </w:rPr>
              <w:t>; (b) awards / honours / recognitions / patents and IPR on products and processes developed / technology transfer achieved; and (c) Additional research deg</w:t>
            </w:r>
            <w:r w:rsidR="00104FD5" w:rsidRPr="00386348">
              <w:rPr>
                <w:rFonts w:ascii="Times New Roman" w:hAnsi="Times New Roman" w:cs="Times New Roman"/>
              </w:rPr>
              <w:t>rees like D.Sc., D.Litt.,</w:t>
            </w:r>
            <w:r w:rsidR="00FE64EE">
              <w:rPr>
                <w:rFonts w:ascii="Times New Roman" w:hAnsi="Times New Roman" w:cs="Times New Roman"/>
              </w:rPr>
              <w:t xml:space="preserve"> </w:t>
            </w:r>
            <w:r w:rsidRPr="00386348">
              <w:rPr>
                <w:rFonts w:ascii="Times New Roman" w:hAnsi="Times New Roman" w:cs="Times New Roman"/>
              </w:rPr>
              <w:t xml:space="preserve">etc., </w:t>
            </w:r>
          </w:p>
          <w:p w:rsidR="00412221" w:rsidRPr="00412221" w:rsidRDefault="00412221" w:rsidP="00412221">
            <w:pPr>
              <w:pStyle w:val="ListParagraph"/>
              <w:shd w:val="clear" w:color="auto" w:fill="FFFFFF"/>
              <w:spacing w:after="120" w:line="276" w:lineRule="auto"/>
              <w:rPr>
                <w:rFonts w:ascii="Times New Roman" w:hAnsi="Times New Roman" w:cs="Times New Roman"/>
                <w:sz w:val="10"/>
              </w:rPr>
            </w:pPr>
          </w:p>
          <w:p w:rsidR="001D5CF1" w:rsidRPr="00386348" w:rsidRDefault="001D5CF1" w:rsidP="00386348">
            <w:pPr>
              <w:pStyle w:val="ListParagraph"/>
              <w:numPr>
                <w:ilvl w:val="0"/>
                <w:numId w:val="21"/>
              </w:numPr>
              <w:shd w:val="clear" w:color="auto" w:fill="FFFFFF"/>
              <w:spacing w:after="120" w:line="276" w:lineRule="auto"/>
              <w:rPr>
                <w:rFonts w:ascii="Times New Roman" w:hAnsi="Times New Roman" w:cs="Times New Roman"/>
              </w:rPr>
            </w:pPr>
            <w:r w:rsidRPr="00386348">
              <w:rPr>
                <w:rFonts w:ascii="Times New Roman" w:hAnsi="Times New Roman" w:cs="Times New Roman"/>
              </w:rPr>
              <w:t xml:space="preserve"> A review process by an Expert Committee as stipulated in this regulati</w:t>
            </w:r>
            <w:r w:rsidR="00E13B91">
              <w:rPr>
                <w:rFonts w:ascii="Times New Roman" w:hAnsi="Times New Roman" w:cs="Times New Roman"/>
              </w:rPr>
              <w:t>on and in Table</w:t>
            </w:r>
            <w:r w:rsidR="00753B35" w:rsidRPr="00386348">
              <w:rPr>
                <w:rFonts w:ascii="Times New Roman" w:hAnsi="Times New Roman" w:cs="Times New Roman"/>
              </w:rPr>
              <w:t xml:space="preserve"> II</w:t>
            </w:r>
            <w:r w:rsidRPr="00386348">
              <w:rPr>
                <w:rFonts w:ascii="Times New Roman" w:hAnsi="Times New Roman" w:cs="Times New Roman"/>
              </w:rPr>
              <w:t xml:space="preserve"> of Appendix III.</w:t>
            </w:r>
          </w:p>
        </w:tc>
      </w:tr>
    </w:tbl>
    <w:p w:rsidR="007D2CDC" w:rsidRDefault="007D2CDC" w:rsidP="005C0917">
      <w:pPr>
        <w:shd w:val="clear" w:color="auto" w:fill="FFFFFF"/>
        <w:spacing w:after="120" w:line="276" w:lineRule="auto"/>
        <w:jc w:val="both"/>
        <w:rPr>
          <w:rFonts w:ascii="Times New Roman" w:hAnsi="Times New Roman" w:cs="Times New Roman"/>
        </w:rPr>
      </w:pPr>
    </w:p>
    <w:p w:rsidR="008F0A66" w:rsidRDefault="001D5CF1" w:rsidP="001D19BE">
      <w:pPr>
        <w:pStyle w:val="ListParagraph"/>
        <w:numPr>
          <w:ilvl w:val="0"/>
          <w:numId w:val="24"/>
        </w:numPr>
        <w:shd w:val="clear" w:color="auto" w:fill="FFFFFF"/>
        <w:spacing w:after="120" w:line="276" w:lineRule="auto"/>
        <w:ind w:left="900" w:hanging="630"/>
        <w:jc w:val="both"/>
        <w:rPr>
          <w:rFonts w:ascii="Times New Roman" w:hAnsi="Times New Roman" w:cs="Times New Roman"/>
        </w:rPr>
      </w:pPr>
      <w:r w:rsidRPr="008F0A66">
        <w:rPr>
          <w:rFonts w:ascii="Times New Roman" w:hAnsi="Times New Roman" w:cs="Times New Roman"/>
        </w:rPr>
        <w:t>For teachers seeking promotion under CAS to Associate Professor, for those who on the date of this notification are Assistant Professors in Stage 2, the requirement of publications may be adjusted pro rata. For all others who enter Stage 2, subsequent to this notification, the requirement of three publications, as defined in these regulations, will be applicable.</w:t>
      </w:r>
    </w:p>
    <w:p w:rsidR="00753B35" w:rsidRPr="008F0A66" w:rsidRDefault="00753B35" w:rsidP="001D19BE">
      <w:pPr>
        <w:shd w:val="clear" w:color="auto" w:fill="FFFFFF"/>
        <w:spacing w:after="120" w:line="276" w:lineRule="auto"/>
        <w:ind w:left="900" w:hanging="630"/>
        <w:jc w:val="both"/>
        <w:rPr>
          <w:rFonts w:ascii="Times New Roman" w:hAnsi="Times New Roman" w:cs="Times New Roman"/>
        </w:rPr>
      </w:pPr>
      <w:r w:rsidRPr="008F0A66">
        <w:rPr>
          <w:rFonts w:ascii="Times New Roman" w:hAnsi="Times New Roman" w:cs="Times New Roman"/>
          <w:b/>
          <w:bCs/>
          <w:spacing w:val="-1"/>
        </w:rPr>
        <w:t xml:space="preserve">Note: </w:t>
      </w:r>
      <w:r w:rsidR="008F0A66">
        <w:rPr>
          <w:rFonts w:ascii="Times New Roman" w:hAnsi="Times New Roman" w:cs="Times New Roman"/>
          <w:b/>
          <w:bCs/>
          <w:spacing w:val="-1"/>
        </w:rPr>
        <w:tab/>
      </w:r>
      <w:r w:rsidRPr="008F0A66">
        <w:rPr>
          <w:rFonts w:ascii="Times New Roman" w:hAnsi="Times New Roman" w:cs="Times New Roman"/>
          <w:bCs/>
          <w:spacing w:val="-1"/>
        </w:rPr>
        <w:t>For universities for which Sixth PRC Awards (vide Appendix 2) are applicable, Stages 1, 2, 3, 4, and 5</w:t>
      </w:r>
      <w:r w:rsidR="00FE64EE" w:rsidRPr="008F0A66">
        <w:rPr>
          <w:rFonts w:ascii="Times New Roman" w:hAnsi="Times New Roman" w:cs="Times New Roman"/>
          <w:bCs/>
          <w:spacing w:val="-1"/>
        </w:rPr>
        <w:t xml:space="preserve"> </w:t>
      </w:r>
      <w:r w:rsidRPr="008F0A66">
        <w:rPr>
          <w:rFonts w:ascii="Times New Roman" w:hAnsi="Times New Roman" w:cs="Times New Roman"/>
          <w:bCs/>
          <w:spacing w:val="-1"/>
        </w:rPr>
        <w:t xml:space="preserve">correspond to scales with AGP of </w:t>
      </w:r>
      <w:r w:rsidRPr="008F0A66">
        <w:rPr>
          <w:rFonts w:ascii="Times New Roman" w:hAnsi="Times New Roman" w:cs="Times New Roman"/>
          <w:bCs/>
        </w:rPr>
        <w:t>Rs. 6000, 7000, 8000, 9000, and 10000</w:t>
      </w:r>
      <w:r w:rsidR="00FE64EE" w:rsidRPr="008F0A66">
        <w:rPr>
          <w:rFonts w:ascii="Times New Roman" w:hAnsi="Times New Roman" w:cs="Times New Roman"/>
          <w:bCs/>
        </w:rPr>
        <w:t xml:space="preserve"> </w:t>
      </w:r>
      <w:r w:rsidRPr="008F0A66">
        <w:rPr>
          <w:rFonts w:ascii="Times New Roman" w:hAnsi="Times New Roman" w:cs="Times New Roman"/>
          <w:bCs/>
        </w:rPr>
        <w:t xml:space="preserve">respectively. Pay Band-4 (37400-67000) with grade pay of Rs.12000 is replaced by the new HAG scale of Rs.67000 -79000 with Annual increment at 3% with no grade pay. </w:t>
      </w:r>
    </w:p>
    <w:p w:rsidR="00FC3C27" w:rsidRPr="00954F59" w:rsidRDefault="00FC3C27" w:rsidP="005C0917">
      <w:pPr>
        <w:shd w:val="clear" w:color="auto" w:fill="FFFFFF"/>
        <w:spacing w:after="120" w:line="276" w:lineRule="auto"/>
        <w:jc w:val="both"/>
        <w:rPr>
          <w:rFonts w:ascii="Times New Roman" w:hAnsi="Times New Roman" w:cs="Times New Roman"/>
          <w:b/>
          <w:bCs/>
        </w:rPr>
      </w:pPr>
    </w:p>
    <w:p w:rsidR="00211083" w:rsidRDefault="00211083" w:rsidP="005C0917">
      <w:pPr>
        <w:widowControl/>
        <w:autoSpaceDE/>
        <w:autoSpaceDN/>
        <w:adjustRightInd/>
        <w:spacing w:after="120" w:line="276" w:lineRule="auto"/>
        <w:rPr>
          <w:rFonts w:ascii="Times New Roman" w:hAnsi="Times New Roman" w:cs="Times New Roman"/>
          <w:b/>
          <w:bCs/>
          <w:spacing w:val="-2"/>
        </w:rPr>
      </w:pPr>
      <w:r>
        <w:rPr>
          <w:rFonts w:ascii="Times New Roman" w:hAnsi="Times New Roman" w:cs="Times New Roman"/>
          <w:b/>
          <w:bCs/>
          <w:spacing w:val="-2"/>
        </w:rPr>
        <w:br w:type="page"/>
      </w:r>
    </w:p>
    <w:p w:rsidR="00FC3C27" w:rsidRPr="004A52AA" w:rsidRDefault="00FC3C27" w:rsidP="004A52AA">
      <w:pPr>
        <w:shd w:val="clear" w:color="auto" w:fill="FFFFFF"/>
        <w:spacing w:after="120" w:line="276" w:lineRule="auto"/>
        <w:jc w:val="center"/>
        <w:rPr>
          <w:rFonts w:ascii="Times New Roman" w:hAnsi="Times New Roman" w:cs="Times New Roman"/>
          <w:sz w:val="24"/>
          <w:szCs w:val="24"/>
        </w:rPr>
      </w:pPr>
      <w:r w:rsidRPr="004A52AA">
        <w:rPr>
          <w:rFonts w:ascii="Times New Roman" w:hAnsi="Times New Roman" w:cs="Times New Roman"/>
          <w:b/>
          <w:bCs/>
          <w:spacing w:val="-2"/>
          <w:sz w:val="24"/>
          <w:szCs w:val="24"/>
        </w:rPr>
        <w:lastRenderedPageBreak/>
        <w:t>APPENDIX – III: TABLE –</w:t>
      </w:r>
      <w:r w:rsidR="002A473D" w:rsidRPr="004A52AA">
        <w:rPr>
          <w:rFonts w:ascii="Times New Roman" w:hAnsi="Times New Roman" w:cs="Times New Roman"/>
          <w:b/>
          <w:bCs/>
          <w:spacing w:val="-2"/>
          <w:sz w:val="24"/>
          <w:szCs w:val="24"/>
        </w:rPr>
        <w:t>IV</w:t>
      </w:r>
    </w:p>
    <w:p w:rsidR="00FC3C27" w:rsidRDefault="00FC3C27" w:rsidP="004A52AA">
      <w:pPr>
        <w:shd w:val="clear" w:color="auto" w:fill="FFFFFF"/>
        <w:spacing w:after="120" w:line="276" w:lineRule="auto"/>
        <w:jc w:val="center"/>
        <w:rPr>
          <w:rFonts w:ascii="Times New Roman" w:hAnsi="Times New Roman" w:cs="Times New Roman"/>
          <w:b/>
          <w:bCs/>
          <w:sz w:val="24"/>
          <w:szCs w:val="24"/>
        </w:rPr>
      </w:pPr>
      <w:r w:rsidRPr="004A52AA">
        <w:rPr>
          <w:rFonts w:ascii="Times New Roman" w:hAnsi="Times New Roman" w:cs="Times New Roman"/>
          <w:b/>
          <w:bCs/>
          <w:sz w:val="24"/>
          <w:szCs w:val="24"/>
        </w:rPr>
        <w:t>ACADEMIC PERFORMANCE INDICATORS (APIs) AND PROPOSED SCORES DEVELOPED BY UGC FOR ADOPTION OF PERFORMANCE BASED APPRAISAL SYSTEM (PBAS) FOR DIRECT APPOINTMENT/CAREER ADVANCEMENT SCHEME (CAS) PROMOTIONS APPLI</w:t>
      </w:r>
      <w:r w:rsidR="001A610D">
        <w:rPr>
          <w:rFonts w:ascii="Times New Roman" w:hAnsi="Times New Roman" w:cs="Times New Roman"/>
          <w:b/>
          <w:bCs/>
          <w:sz w:val="24"/>
          <w:szCs w:val="24"/>
        </w:rPr>
        <w:t>CABLE TO UNIVERSITY</w:t>
      </w:r>
      <w:r w:rsidR="001A610D" w:rsidRPr="004A52AA">
        <w:rPr>
          <w:rFonts w:ascii="Times New Roman" w:hAnsi="Times New Roman" w:cs="Times New Roman"/>
          <w:b/>
          <w:bCs/>
          <w:sz w:val="24"/>
          <w:szCs w:val="24"/>
        </w:rPr>
        <w:t xml:space="preserve"> </w:t>
      </w:r>
      <w:r w:rsidR="001A610D">
        <w:rPr>
          <w:rFonts w:ascii="Times New Roman" w:hAnsi="Times New Roman" w:cs="Times New Roman"/>
          <w:b/>
          <w:bCs/>
          <w:sz w:val="24"/>
          <w:szCs w:val="24"/>
        </w:rPr>
        <w:t xml:space="preserve">LIBRARIAN, </w:t>
      </w:r>
      <w:r w:rsidRPr="004A52AA">
        <w:rPr>
          <w:rFonts w:ascii="Times New Roman" w:hAnsi="Times New Roman" w:cs="Times New Roman"/>
          <w:b/>
          <w:bCs/>
          <w:sz w:val="24"/>
          <w:szCs w:val="24"/>
        </w:rPr>
        <w:t>DEPUTY LIBRARIAN AND ASS</w:t>
      </w:r>
      <w:r w:rsidR="006C390B" w:rsidRPr="004A52AA">
        <w:rPr>
          <w:rFonts w:ascii="Times New Roman" w:hAnsi="Times New Roman" w:cs="Times New Roman"/>
          <w:b/>
          <w:bCs/>
          <w:sz w:val="24"/>
          <w:szCs w:val="24"/>
        </w:rPr>
        <w:t>T. LIBRARIAN</w:t>
      </w:r>
      <w:r w:rsidRPr="004A52AA">
        <w:rPr>
          <w:rFonts w:ascii="Times New Roman" w:hAnsi="Times New Roman" w:cs="Times New Roman"/>
          <w:b/>
          <w:bCs/>
          <w:sz w:val="24"/>
          <w:szCs w:val="24"/>
        </w:rPr>
        <w:t>.</w:t>
      </w:r>
    </w:p>
    <w:p w:rsidR="006510CA" w:rsidRPr="004A52AA" w:rsidRDefault="006510CA" w:rsidP="004A52AA">
      <w:pPr>
        <w:shd w:val="clear" w:color="auto" w:fill="FFFFFF"/>
        <w:spacing w:after="120" w:line="276" w:lineRule="auto"/>
        <w:jc w:val="center"/>
        <w:rPr>
          <w:rFonts w:ascii="Times New Roman" w:hAnsi="Times New Roman" w:cs="Times New Roman"/>
          <w:sz w:val="24"/>
          <w:szCs w:val="24"/>
        </w:rPr>
      </w:pPr>
    </w:p>
    <w:p w:rsidR="00FC3C27" w:rsidRPr="006510CA" w:rsidRDefault="00FC3C27" w:rsidP="004A52AA">
      <w:pPr>
        <w:shd w:val="clear" w:color="auto" w:fill="FFFFFF"/>
        <w:spacing w:after="120" w:line="276" w:lineRule="auto"/>
        <w:jc w:val="center"/>
        <w:rPr>
          <w:rFonts w:ascii="Times New Roman" w:hAnsi="Times New Roman" w:cs="Times New Roman"/>
          <w:sz w:val="24"/>
          <w:szCs w:val="24"/>
        </w:rPr>
      </w:pPr>
      <w:r w:rsidRPr="006510CA">
        <w:rPr>
          <w:rFonts w:ascii="Times New Roman" w:hAnsi="Times New Roman" w:cs="Times New Roman"/>
          <w:b/>
          <w:bCs/>
          <w:spacing w:val="-1"/>
          <w:sz w:val="24"/>
          <w:szCs w:val="24"/>
        </w:rPr>
        <w:t>Category – I :</w:t>
      </w:r>
      <w:r w:rsidR="00FE64EE" w:rsidRPr="006510CA">
        <w:rPr>
          <w:rFonts w:ascii="Times New Roman" w:hAnsi="Times New Roman" w:cs="Times New Roman"/>
          <w:b/>
          <w:bCs/>
          <w:spacing w:val="-1"/>
          <w:sz w:val="24"/>
          <w:szCs w:val="24"/>
        </w:rPr>
        <w:t xml:space="preserve">  </w:t>
      </w:r>
      <w:r w:rsidRPr="006510CA">
        <w:rPr>
          <w:rFonts w:ascii="Times New Roman" w:hAnsi="Times New Roman" w:cs="Times New Roman"/>
          <w:b/>
          <w:bCs/>
          <w:spacing w:val="-1"/>
          <w:sz w:val="24"/>
          <w:szCs w:val="24"/>
        </w:rPr>
        <w:t xml:space="preserve">Procurement, organisation, and delivery of knowledge and information through </w:t>
      </w:r>
      <w:r w:rsidRPr="006510CA">
        <w:rPr>
          <w:rFonts w:ascii="Times New Roman" w:hAnsi="Times New Roman" w:cs="Times New Roman"/>
          <w:b/>
          <w:bCs/>
          <w:sz w:val="24"/>
          <w:szCs w:val="24"/>
        </w:rPr>
        <w:t>Library services</w:t>
      </w:r>
    </w:p>
    <w:tbl>
      <w:tblPr>
        <w:tblW w:w="0" w:type="auto"/>
        <w:tblLayout w:type="fixed"/>
        <w:tblCellMar>
          <w:left w:w="40" w:type="dxa"/>
          <w:right w:w="40" w:type="dxa"/>
        </w:tblCellMar>
        <w:tblLook w:val="0000"/>
      </w:tblPr>
      <w:tblGrid>
        <w:gridCol w:w="950"/>
        <w:gridCol w:w="6480"/>
        <w:gridCol w:w="1570"/>
      </w:tblGrid>
      <w:tr w:rsidR="00FC3C27" w:rsidRPr="004A52AA" w:rsidTr="001A610D">
        <w:trPr>
          <w:trHeight w:hRule="exact" w:val="348"/>
        </w:trPr>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FC3C27" w:rsidRPr="004A52AA" w:rsidRDefault="00FC3C27" w:rsidP="00F40FEE">
            <w:pPr>
              <w:shd w:val="clear" w:color="auto" w:fill="FFFFFF"/>
              <w:spacing w:after="120" w:line="276" w:lineRule="auto"/>
              <w:jc w:val="center"/>
              <w:rPr>
                <w:rFonts w:ascii="Times New Roman" w:hAnsi="Times New Roman" w:cs="Times New Roman"/>
                <w:b/>
              </w:rPr>
            </w:pPr>
            <w:r w:rsidRPr="004A52AA">
              <w:rPr>
                <w:rFonts w:ascii="Times New Roman" w:hAnsi="Times New Roman" w:cs="Times New Roman"/>
                <w:b/>
              </w:rPr>
              <w:t>S.No</w:t>
            </w:r>
          </w:p>
        </w:tc>
        <w:tc>
          <w:tcPr>
            <w:tcW w:w="6480" w:type="dxa"/>
            <w:tcBorders>
              <w:top w:val="single" w:sz="6" w:space="0" w:color="auto"/>
              <w:left w:val="single" w:sz="6" w:space="0" w:color="auto"/>
              <w:bottom w:val="single" w:sz="6" w:space="0" w:color="auto"/>
              <w:right w:val="single" w:sz="6" w:space="0" w:color="auto"/>
            </w:tcBorders>
            <w:shd w:val="clear" w:color="auto" w:fill="FFFFFF"/>
            <w:vAlign w:val="center"/>
          </w:tcPr>
          <w:p w:rsidR="00FC3C27" w:rsidRPr="004A52AA" w:rsidRDefault="00FC3C27" w:rsidP="004A52AA">
            <w:pPr>
              <w:shd w:val="clear" w:color="auto" w:fill="FFFFFF"/>
              <w:spacing w:after="120" w:line="276" w:lineRule="auto"/>
              <w:jc w:val="center"/>
              <w:rPr>
                <w:rFonts w:ascii="Times New Roman" w:hAnsi="Times New Roman" w:cs="Times New Roman"/>
                <w:b/>
              </w:rPr>
            </w:pPr>
            <w:r w:rsidRPr="004A52AA">
              <w:rPr>
                <w:rFonts w:ascii="Times New Roman" w:hAnsi="Times New Roman" w:cs="Times New Roman"/>
                <w:b/>
              </w:rPr>
              <w:t>Nature of Activity</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FC3C27" w:rsidRPr="004A52AA" w:rsidRDefault="00FC3C27" w:rsidP="001A610D">
            <w:pPr>
              <w:shd w:val="clear" w:color="auto" w:fill="FFFFFF"/>
              <w:spacing w:after="120" w:line="276" w:lineRule="auto"/>
              <w:jc w:val="center"/>
              <w:rPr>
                <w:rFonts w:ascii="Times New Roman" w:hAnsi="Times New Roman" w:cs="Times New Roman"/>
                <w:b/>
              </w:rPr>
            </w:pPr>
            <w:r w:rsidRPr="004A52AA">
              <w:rPr>
                <w:rFonts w:ascii="Times New Roman" w:hAnsi="Times New Roman" w:cs="Times New Roman"/>
                <w:b/>
                <w:spacing w:val="-2"/>
              </w:rPr>
              <w:t>Maximum Score</w:t>
            </w:r>
          </w:p>
        </w:tc>
      </w:tr>
      <w:tr w:rsidR="00FC3C27" w:rsidRPr="00EE7B49" w:rsidTr="001A610D">
        <w:trPr>
          <w:trHeight w:hRule="exact" w:val="2751"/>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F40FEE">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1.</w:t>
            </w:r>
          </w:p>
        </w:tc>
        <w:tc>
          <w:tcPr>
            <w:tcW w:w="648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5C0917">
            <w:pPr>
              <w:shd w:val="clear" w:color="auto" w:fill="FFFFFF"/>
              <w:spacing w:after="120" w:line="276" w:lineRule="auto"/>
              <w:rPr>
                <w:rFonts w:ascii="Times New Roman" w:hAnsi="Times New Roman" w:cs="Times New Roman"/>
                <w:sz w:val="24"/>
                <w:szCs w:val="24"/>
              </w:rPr>
            </w:pPr>
            <w:r w:rsidRPr="00EE7B49">
              <w:rPr>
                <w:rFonts w:ascii="Times New Roman" w:hAnsi="Times New Roman" w:cs="Times New Roman"/>
                <w:sz w:val="24"/>
                <w:szCs w:val="24"/>
              </w:rPr>
              <w:t>Library resources organisation and maintenance of books, journals, reports;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Provision</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of</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library</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reader-</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services,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literature</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retrieval services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to</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researchers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and</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analysis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of</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reports;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Provision</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of assistance to the departments of University/College with the required inputs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for</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preparing</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reports,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manuals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and</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related</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documents; Assistance towards updating institutional website with activity related information and for bringing out institutional Newsletters, etc.</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1A610D">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40</w:t>
            </w:r>
          </w:p>
        </w:tc>
      </w:tr>
      <w:tr w:rsidR="00FC3C27" w:rsidRPr="00EE7B49" w:rsidTr="001A610D">
        <w:trPr>
          <w:trHeight w:hRule="exact" w:val="2517"/>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F40FEE">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2.</w:t>
            </w:r>
          </w:p>
        </w:tc>
        <w:tc>
          <w:tcPr>
            <w:tcW w:w="648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5C0917">
            <w:pPr>
              <w:shd w:val="clear" w:color="auto" w:fill="FFFFFF"/>
              <w:spacing w:after="120" w:line="276" w:lineRule="auto"/>
              <w:rPr>
                <w:rFonts w:ascii="Times New Roman" w:hAnsi="Times New Roman" w:cs="Times New Roman"/>
                <w:sz w:val="24"/>
                <w:szCs w:val="24"/>
              </w:rPr>
            </w:pPr>
            <w:r w:rsidRPr="00EE7B49">
              <w:rPr>
                <w:rFonts w:ascii="Times New Roman" w:hAnsi="Times New Roman" w:cs="Times New Roman"/>
                <w:sz w:val="24"/>
                <w:szCs w:val="24"/>
              </w:rPr>
              <w:t>ICT and other new technologies’ application for upgradation of library services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such</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as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automation</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of</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catalogue,</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learning</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resources procurement functions, circulation operations including membership records,</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serial</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subscription</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system,</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reference</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and</w:t>
            </w:r>
            <w:r w:rsidR="00FE64EE">
              <w:rPr>
                <w:rFonts w:ascii="Times New Roman" w:hAnsi="Times New Roman" w:cs="Times New Roman"/>
                <w:sz w:val="24"/>
                <w:szCs w:val="24"/>
              </w:rPr>
              <w:t xml:space="preserve"> </w:t>
            </w:r>
            <w:r w:rsidRPr="00EE7B49">
              <w:rPr>
                <w:rFonts w:ascii="Times New Roman" w:hAnsi="Times New Roman" w:cs="Times New Roman"/>
                <w:sz w:val="24"/>
                <w:szCs w:val="24"/>
              </w:rPr>
              <w:t xml:space="preserve"> information services, library security (technology based methods such as RFID, CCTV), development of library management tools (software), Intranet management.</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1A610D">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30</w:t>
            </w:r>
          </w:p>
        </w:tc>
      </w:tr>
      <w:tr w:rsidR="00FC3C27" w:rsidRPr="00EE7B49" w:rsidTr="001A610D">
        <w:trPr>
          <w:trHeight w:hRule="exact" w:val="1167"/>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F40FEE">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3.</w:t>
            </w:r>
          </w:p>
        </w:tc>
        <w:tc>
          <w:tcPr>
            <w:tcW w:w="648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5C0917">
            <w:pPr>
              <w:shd w:val="clear" w:color="auto" w:fill="FFFFFF"/>
              <w:spacing w:after="120" w:line="276" w:lineRule="auto"/>
              <w:rPr>
                <w:rFonts w:ascii="Times New Roman" w:hAnsi="Times New Roman" w:cs="Times New Roman"/>
                <w:sz w:val="24"/>
                <w:szCs w:val="24"/>
              </w:rPr>
            </w:pPr>
            <w:r w:rsidRPr="00EE7B49">
              <w:rPr>
                <w:rFonts w:ascii="Times New Roman" w:hAnsi="Times New Roman" w:cs="Times New Roman"/>
                <w:spacing w:val="-1"/>
                <w:sz w:val="24"/>
                <w:szCs w:val="24"/>
              </w:rPr>
              <w:t xml:space="preserve">Development, organisation and management of e-resources including </w:t>
            </w:r>
            <w:r w:rsidRPr="00EE7B49">
              <w:rPr>
                <w:rFonts w:ascii="Times New Roman" w:hAnsi="Times New Roman" w:cs="Times New Roman"/>
                <w:sz w:val="24"/>
                <w:szCs w:val="24"/>
              </w:rPr>
              <w:t>their accessibility over Intranet/Internet, digitization of library resources, e-delivery of information, etc.</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1A610D">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25</w:t>
            </w:r>
          </w:p>
        </w:tc>
      </w:tr>
      <w:tr w:rsidR="00FC3C27" w:rsidRPr="00EE7B49" w:rsidTr="001A610D">
        <w:trPr>
          <w:trHeight w:hRule="exact" w:val="1419"/>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F40FEE">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4</w:t>
            </w:r>
          </w:p>
        </w:tc>
        <w:tc>
          <w:tcPr>
            <w:tcW w:w="648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5C0917">
            <w:pPr>
              <w:shd w:val="clear" w:color="auto" w:fill="FFFFFF"/>
              <w:spacing w:after="120" w:line="276" w:lineRule="auto"/>
              <w:rPr>
                <w:rFonts w:ascii="Times New Roman" w:hAnsi="Times New Roman" w:cs="Times New Roman"/>
                <w:sz w:val="24"/>
                <w:szCs w:val="24"/>
              </w:rPr>
            </w:pPr>
            <w:r w:rsidRPr="00EE7B49">
              <w:rPr>
                <w:rFonts w:ascii="Times New Roman" w:hAnsi="Times New Roman" w:cs="Times New Roman"/>
                <w:sz w:val="24"/>
                <w:szCs w:val="24"/>
              </w:rPr>
              <w:t>User awareness and instruction programmes (Orientation lectures, users’ training in the use of library services as e-resources, OPAC; knowledge resources user promotion programmes like organizing book exhibitions, other interactive latest learning resources, etc.</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1A610D">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20</w:t>
            </w:r>
          </w:p>
        </w:tc>
      </w:tr>
      <w:tr w:rsidR="00FC3C27" w:rsidRPr="00EE7B49" w:rsidTr="001A610D">
        <w:trPr>
          <w:trHeight w:hRule="exact" w:val="1267"/>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F40FEE">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5.</w:t>
            </w:r>
          </w:p>
        </w:tc>
        <w:tc>
          <w:tcPr>
            <w:tcW w:w="648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5C0917">
            <w:pPr>
              <w:shd w:val="clear" w:color="auto" w:fill="FFFFFF"/>
              <w:spacing w:after="120" w:line="276" w:lineRule="auto"/>
              <w:rPr>
                <w:rFonts w:ascii="Times New Roman" w:hAnsi="Times New Roman" w:cs="Times New Roman"/>
                <w:sz w:val="24"/>
                <w:szCs w:val="24"/>
              </w:rPr>
            </w:pPr>
            <w:r w:rsidRPr="00EE7B49">
              <w:rPr>
                <w:rFonts w:ascii="Times New Roman" w:hAnsi="Times New Roman" w:cs="Times New Roman"/>
                <w:sz w:val="24"/>
                <w:szCs w:val="24"/>
              </w:rPr>
              <w:t>Additional services such as extending library facilities on holidays, shelf order maintenance, library user manual, building and extending institutional library facilities to outsiders through external membership norms</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1A610D">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sz w:val="24"/>
                <w:szCs w:val="24"/>
              </w:rPr>
              <w:t>10</w:t>
            </w:r>
          </w:p>
        </w:tc>
      </w:tr>
      <w:tr w:rsidR="00FC3C27" w:rsidRPr="00EE7B49" w:rsidTr="001A610D">
        <w:trPr>
          <w:trHeight w:hRule="exact" w:val="475"/>
        </w:trPr>
        <w:tc>
          <w:tcPr>
            <w:tcW w:w="7430" w:type="dxa"/>
            <w:gridSpan w:val="2"/>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F40FEE">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b/>
                <w:bCs/>
                <w:sz w:val="24"/>
                <w:szCs w:val="24"/>
              </w:rPr>
              <w:t>Total Score</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FC3C27" w:rsidRPr="00EE7B49" w:rsidRDefault="00FC3C27" w:rsidP="001A610D">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b/>
                <w:bCs/>
                <w:sz w:val="24"/>
                <w:szCs w:val="24"/>
              </w:rPr>
              <w:t>125</w:t>
            </w:r>
          </w:p>
        </w:tc>
      </w:tr>
      <w:tr w:rsidR="00EE7B49" w:rsidRPr="00EE7B49" w:rsidTr="001A610D">
        <w:trPr>
          <w:trHeight w:hRule="exact" w:val="475"/>
        </w:trPr>
        <w:tc>
          <w:tcPr>
            <w:tcW w:w="7430" w:type="dxa"/>
            <w:gridSpan w:val="2"/>
            <w:tcBorders>
              <w:top w:val="single" w:sz="6" w:space="0" w:color="auto"/>
              <w:left w:val="single" w:sz="6" w:space="0" w:color="auto"/>
              <w:bottom w:val="single" w:sz="6" w:space="0" w:color="auto"/>
              <w:right w:val="single" w:sz="6" w:space="0" w:color="auto"/>
            </w:tcBorders>
            <w:shd w:val="clear" w:color="auto" w:fill="FFFFFF"/>
          </w:tcPr>
          <w:p w:rsidR="00EE7B49" w:rsidRPr="00EE7B49" w:rsidRDefault="00EE7B49" w:rsidP="00F40FEE">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b/>
                <w:bCs/>
                <w:sz w:val="24"/>
                <w:szCs w:val="24"/>
              </w:rPr>
              <w:t>Minimum API score required</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E7B49" w:rsidRPr="00EE7B49" w:rsidRDefault="00EE7B49" w:rsidP="001A610D">
            <w:pPr>
              <w:shd w:val="clear" w:color="auto" w:fill="FFFFFF"/>
              <w:spacing w:after="120" w:line="276" w:lineRule="auto"/>
              <w:jc w:val="center"/>
              <w:rPr>
                <w:rFonts w:ascii="Times New Roman" w:hAnsi="Times New Roman" w:cs="Times New Roman"/>
                <w:sz w:val="24"/>
                <w:szCs w:val="24"/>
              </w:rPr>
            </w:pPr>
            <w:r w:rsidRPr="00EE7B49">
              <w:rPr>
                <w:rFonts w:ascii="Times New Roman" w:hAnsi="Times New Roman" w:cs="Times New Roman"/>
                <w:b/>
                <w:bCs/>
                <w:sz w:val="24"/>
                <w:szCs w:val="24"/>
              </w:rPr>
              <w:t>75</w:t>
            </w:r>
          </w:p>
        </w:tc>
      </w:tr>
    </w:tbl>
    <w:p w:rsidR="00EE7B49" w:rsidRPr="006510CA" w:rsidRDefault="00EE7B49" w:rsidP="005C0917">
      <w:pPr>
        <w:shd w:val="clear" w:color="auto" w:fill="FFFFFF"/>
        <w:spacing w:after="120" w:line="276" w:lineRule="auto"/>
        <w:rPr>
          <w:rFonts w:ascii="Times New Roman" w:hAnsi="Times New Roman" w:cs="Times New Roman"/>
          <w:spacing w:val="-1"/>
          <w:sz w:val="2"/>
          <w:szCs w:val="24"/>
        </w:rPr>
      </w:pPr>
    </w:p>
    <w:p w:rsidR="00EE7B49" w:rsidRPr="00EE7B49" w:rsidRDefault="00EE7B49" w:rsidP="005C0917">
      <w:pPr>
        <w:widowControl/>
        <w:autoSpaceDE/>
        <w:autoSpaceDN/>
        <w:adjustRightInd/>
        <w:spacing w:after="120" w:line="276" w:lineRule="auto"/>
        <w:rPr>
          <w:rFonts w:ascii="Times New Roman" w:hAnsi="Times New Roman" w:cs="Times New Roman"/>
          <w:spacing w:val="-1"/>
          <w:sz w:val="24"/>
          <w:szCs w:val="24"/>
        </w:rPr>
      </w:pPr>
      <w:r w:rsidRPr="00EE7B49">
        <w:rPr>
          <w:rFonts w:ascii="Times New Roman" w:hAnsi="Times New Roman" w:cs="Times New Roman"/>
          <w:spacing w:val="-1"/>
          <w:sz w:val="24"/>
          <w:szCs w:val="24"/>
        </w:rPr>
        <w:lastRenderedPageBreak/>
        <w:t>C</w:t>
      </w:r>
      <w:r w:rsidRPr="00EE7B49">
        <w:rPr>
          <w:rFonts w:ascii="Times New Roman" w:hAnsi="Times New Roman" w:cs="Times New Roman"/>
          <w:b/>
          <w:bCs/>
          <w:spacing w:val="-1"/>
          <w:sz w:val="24"/>
          <w:szCs w:val="24"/>
        </w:rPr>
        <w:t xml:space="preserve">ategory- II – CO-CURRICULAR, EXTENSION AND PROFESSIONAL DEVELOPMENT RELATED </w:t>
      </w:r>
      <w:r w:rsidRPr="00EE7B49">
        <w:rPr>
          <w:rFonts w:ascii="Times New Roman" w:hAnsi="Times New Roman" w:cs="Times New Roman"/>
          <w:b/>
          <w:bCs/>
          <w:sz w:val="24"/>
          <w:szCs w:val="24"/>
        </w:rPr>
        <w:t>ACTIVITIES.</w:t>
      </w:r>
    </w:p>
    <w:p w:rsidR="00EE7B49" w:rsidRPr="00EE7B49" w:rsidRDefault="00EE7B49" w:rsidP="005C0917">
      <w:pPr>
        <w:spacing w:after="120" w:line="276" w:lineRule="auto"/>
        <w:rPr>
          <w:sz w:val="24"/>
          <w:szCs w:val="24"/>
        </w:rPr>
      </w:pPr>
    </w:p>
    <w:tbl>
      <w:tblPr>
        <w:tblW w:w="8939" w:type="dxa"/>
        <w:jc w:val="center"/>
        <w:tblLayout w:type="fixed"/>
        <w:tblCellMar>
          <w:left w:w="40" w:type="dxa"/>
          <w:right w:w="40" w:type="dxa"/>
        </w:tblCellMar>
        <w:tblLook w:val="0000"/>
      </w:tblPr>
      <w:tblGrid>
        <w:gridCol w:w="686"/>
        <w:gridCol w:w="6682"/>
        <w:gridCol w:w="1571"/>
      </w:tblGrid>
      <w:tr w:rsidR="00EE7B49" w:rsidRPr="00515159" w:rsidTr="00515159">
        <w:trPr>
          <w:trHeight w:hRule="exact" w:val="348"/>
          <w:jc w:val="center"/>
        </w:trPr>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15159">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S. No.</w:t>
            </w:r>
          </w:p>
        </w:tc>
        <w:tc>
          <w:tcPr>
            <w:tcW w:w="6682"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15159">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Nature of Activity</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15159">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spacing w:val="-2"/>
              </w:rPr>
              <w:t>Maximum Score</w:t>
            </w:r>
          </w:p>
        </w:tc>
      </w:tr>
      <w:tr w:rsidR="00EE7B49" w:rsidRPr="00515159" w:rsidTr="0039372C">
        <w:trPr>
          <w:trHeight w:hRule="exact" w:val="1176"/>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F40FEE">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rPr>
              <w:t>1</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spacing w:val="-1"/>
              </w:rPr>
              <w:t xml:space="preserve">Student related co-curricular, extension and field based activities (such Cultural exchange and Library service Programmes (various level of extramural and intramural </w:t>
            </w:r>
            <w:r w:rsidRPr="00515159">
              <w:rPr>
                <w:rFonts w:ascii="Times New Roman" w:hAnsi="Times New Roman" w:cs="Times New Roman"/>
              </w:rPr>
              <w:t>programmes); extension, library-literary work through different channels,</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rPr>
              <w:t>20</w:t>
            </w:r>
          </w:p>
        </w:tc>
      </w:tr>
      <w:tr w:rsidR="00EE7B49" w:rsidRPr="00515159" w:rsidTr="0039372C">
        <w:trPr>
          <w:trHeight w:hRule="exact" w:val="627"/>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F40FEE">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rPr>
              <w:t>2</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 xml:space="preserve">Contribution to Corporate life and management of the </w:t>
            </w:r>
            <w:r w:rsidRPr="00515159">
              <w:rPr>
                <w:rFonts w:ascii="Times New Roman" w:hAnsi="Times New Roman" w:cs="Times New Roman"/>
                <w:spacing w:val="-1"/>
              </w:rPr>
              <w:t xml:space="preserve">library units and institution through participation in library </w:t>
            </w:r>
            <w:r w:rsidRPr="00515159">
              <w:rPr>
                <w:rFonts w:ascii="Times New Roman" w:hAnsi="Times New Roman" w:cs="Times New Roman"/>
              </w:rPr>
              <w:t>and administrative committees and responsibilities.</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rPr>
              <w:t>15</w:t>
            </w:r>
          </w:p>
        </w:tc>
      </w:tr>
      <w:tr w:rsidR="00EE7B49" w:rsidRPr="00515159" w:rsidTr="0039372C">
        <w:trPr>
          <w:trHeight w:hRule="exact" w:val="1176"/>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F40FEE">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rPr>
              <w:t>3</w:t>
            </w:r>
          </w:p>
        </w:tc>
        <w:tc>
          <w:tcPr>
            <w:tcW w:w="6682"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 xml:space="preserve">Professional Development activities (such as participation in seminars, conferences, short term, e-library training courses, workshops and events, talks, lectures, membership of associations, dissemination </w:t>
            </w:r>
            <w:r w:rsidRPr="00515159">
              <w:rPr>
                <w:rFonts w:ascii="Times New Roman" w:hAnsi="Times New Roman" w:cs="Times New Roman"/>
                <w:spacing w:val="-1"/>
              </w:rPr>
              <w:t>and general articles, not covered in Category III below)</w:t>
            </w:r>
          </w:p>
        </w:tc>
        <w:tc>
          <w:tcPr>
            <w:tcW w:w="1571"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rPr>
              <w:t>15</w:t>
            </w:r>
          </w:p>
        </w:tc>
      </w:tr>
      <w:tr w:rsidR="00EE7B49" w:rsidRPr="00515159" w:rsidTr="0039372C">
        <w:trPr>
          <w:trHeight w:hRule="exact" w:val="357"/>
          <w:jc w:val="center"/>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F40FEE">
            <w:pPr>
              <w:shd w:val="clear" w:color="auto" w:fill="FFFFFF"/>
              <w:spacing w:after="120" w:line="276" w:lineRule="auto"/>
              <w:jc w:val="center"/>
              <w:rPr>
                <w:rFonts w:ascii="Times New Roman" w:hAnsi="Times New Roman" w:cs="Times New Roman"/>
              </w:rPr>
            </w:pPr>
          </w:p>
        </w:tc>
        <w:tc>
          <w:tcPr>
            <w:tcW w:w="6682"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15159">
            <w:pPr>
              <w:shd w:val="clear" w:color="auto" w:fill="FFFFFF"/>
              <w:spacing w:after="120" w:line="276" w:lineRule="auto"/>
              <w:rPr>
                <w:rFonts w:ascii="Times New Roman" w:hAnsi="Times New Roman" w:cs="Times New Roman"/>
              </w:rPr>
            </w:pPr>
            <w:r w:rsidRPr="00515159">
              <w:rPr>
                <w:rFonts w:ascii="Times New Roman" w:hAnsi="Times New Roman" w:cs="Times New Roman"/>
                <w:b/>
                <w:bCs/>
              </w:rPr>
              <w:t>Minimum API Score Required</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15159">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15</w:t>
            </w:r>
          </w:p>
        </w:tc>
      </w:tr>
    </w:tbl>
    <w:p w:rsidR="00EE7B49" w:rsidRPr="00EE7B49" w:rsidRDefault="00EE7B49" w:rsidP="005C0917">
      <w:pPr>
        <w:spacing w:after="120" w:line="276" w:lineRule="auto"/>
        <w:rPr>
          <w:sz w:val="24"/>
          <w:szCs w:val="24"/>
        </w:rPr>
      </w:pPr>
    </w:p>
    <w:p w:rsidR="00EE7B49" w:rsidRDefault="00EE7B49" w:rsidP="005C0917">
      <w:pPr>
        <w:shd w:val="clear" w:color="auto" w:fill="FFFFFF"/>
        <w:spacing w:after="120" w:line="276" w:lineRule="auto"/>
        <w:rPr>
          <w:rFonts w:ascii="Times New Roman" w:hAnsi="Times New Roman" w:cs="Times New Roman"/>
          <w:b/>
          <w:bCs/>
          <w:spacing w:val="-1"/>
          <w:sz w:val="24"/>
          <w:szCs w:val="24"/>
        </w:rPr>
      </w:pPr>
      <w:r w:rsidRPr="00EE7B49">
        <w:rPr>
          <w:rFonts w:ascii="Times New Roman" w:hAnsi="Times New Roman" w:cs="Times New Roman"/>
          <w:b/>
          <w:bCs/>
          <w:spacing w:val="-1"/>
          <w:sz w:val="24"/>
          <w:szCs w:val="24"/>
        </w:rPr>
        <w:t>Category – III – Research and academic contributions</w:t>
      </w:r>
    </w:p>
    <w:p w:rsidR="006510CA" w:rsidRPr="00EE7B49" w:rsidRDefault="006510CA" w:rsidP="005C0917">
      <w:pPr>
        <w:shd w:val="clear" w:color="auto" w:fill="FFFFFF"/>
        <w:spacing w:after="120" w:line="276" w:lineRule="auto"/>
        <w:rPr>
          <w:rFonts w:ascii="Times New Roman" w:hAnsi="Times New Roman" w:cs="Times New Roman"/>
          <w:b/>
          <w:bCs/>
          <w:spacing w:val="-1"/>
          <w:sz w:val="24"/>
          <w:szCs w:val="24"/>
        </w:rPr>
      </w:pPr>
    </w:p>
    <w:tbl>
      <w:tblPr>
        <w:tblW w:w="8645" w:type="dxa"/>
        <w:jc w:val="center"/>
        <w:tblLayout w:type="fixed"/>
        <w:tblCellMar>
          <w:left w:w="40" w:type="dxa"/>
          <w:right w:w="40" w:type="dxa"/>
        </w:tblCellMar>
        <w:tblLook w:val="0000"/>
      </w:tblPr>
      <w:tblGrid>
        <w:gridCol w:w="1263"/>
        <w:gridCol w:w="3001"/>
        <w:gridCol w:w="2761"/>
        <w:gridCol w:w="1620"/>
      </w:tblGrid>
      <w:tr w:rsidR="00EE7B49" w:rsidRPr="00515159" w:rsidTr="00515159">
        <w:trPr>
          <w:trHeight w:hRule="exact" w:val="482"/>
          <w:jc w:val="center"/>
        </w:trPr>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F40FEE">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S No.</w:t>
            </w:r>
          </w:p>
        </w:tc>
        <w:tc>
          <w:tcPr>
            <w:tcW w:w="3001"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C0917">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APIs</w:t>
            </w:r>
          </w:p>
        </w:tc>
        <w:tc>
          <w:tcPr>
            <w:tcW w:w="2761"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C0917">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Activity</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EE7B49" w:rsidRPr="00515159" w:rsidRDefault="00EE7B49" w:rsidP="005C0917">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spacing w:val="-2"/>
              </w:rPr>
              <w:t>Maximum</w:t>
            </w:r>
            <w:r w:rsidR="00FE64EE" w:rsidRPr="00515159">
              <w:rPr>
                <w:rFonts w:ascii="Times New Roman" w:hAnsi="Times New Roman" w:cs="Times New Roman"/>
                <w:b/>
                <w:bCs/>
                <w:spacing w:val="-2"/>
              </w:rPr>
              <w:t xml:space="preserve"> </w:t>
            </w:r>
            <w:r w:rsidRPr="00515159">
              <w:rPr>
                <w:rFonts w:ascii="Times New Roman" w:hAnsi="Times New Roman" w:cs="Times New Roman"/>
                <w:b/>
                <w:bCs/>
                <w:spacing w:val="-2"/>
              </w:rPr>
              <w:t>Point</w:t>
            </w:r>
          </w:p>
        </w:tc>
      </w:tr>
      <w:tr w:rsidR="00F40FEE" w:rsidRPr="00515159" w:rsidTr="00B72E5F">
        <w:trPr>
          <w:trHeight w:hRule="exact" w:val="420"/>
          <w:jc w:val="center"/>
        </w:trPr>
        <w:tc>
          <w:tcPr>
            <w:tcW w:w="1263" w:type="dxa"/>
            <w:vMerge w:val="restart"/>
            <w:tcBorders>
              <w:top w:val="single" w:sz="6" w:space="0" w:color="auto"/>
              <w:left w:val="single" w:sz="6" w:space="0" w:color="auto"/>
              <w:right w:val="single" w:sz="6" w:space="0" w:color="auto"/>
            </w:tcBorders>
            <w:shd w:val="clear" w:color="auto" w:fill="FFFFFF"/>
          </w:tcPr>
          <w:p w:rsidR="00F40FEE" w:rsidRPr="00515159" w:rsidRDefault="00F40FEE" w:rsidP="00F40FEE">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III A</w:t>
            </w:r>
          </w:p>
        </w:tc>
        <w:tc>
          <w:tcPr>
            <w:tcW w:w="3001" w:type="dxa"/>
            <w:vMerge w:val="restart"/>
            <w:tcBorders>
              <w:top w:val="single" w:sz="6" w:space="0" w:color="auto"/>
              <w:left w:val="single" w:sz="6" w:space="0" w:color="auto"/>
              <w:right w:val="single" w:sz="6" w:space="0" w:color="auto"/>
            </w:tcBorders>
            <w:shd w:val="clear" w:color="auto" w:fill="FFFFFF"/>
          </w:tcPr>
          <w:p w:rsidR="00F40FEE" w:rsidRPr="00515159" w:rsidRDefault="00F40FEE" w:rsidP="00F40FEE">
            <w:pPr>
              <w:shd w:val="clear" w:color="auto" w:fill="FFFFFF"/>
              <w:spacing w:after="120" w:line="276" w:lineRule="auto"/>
              <w:rPr>
                <w:rFonts w:ascii="Times New Roman" w:hAnsi="Times New Roman" w:cs="Times New Roman"/>
              </w:rPr>
            </w:pPr>
            <w:r w:rsidRPr="00515159">
              <w:rPr>
                <w:rFonts w:ascii="Times New Roman" w:hAnsi="Times New Roman" w:cs="Times New Roman"/>
              </w:rPr>
              <w:t>Research Papers published in:</w:t>
            </w:r>
          </w:p>
        </w:tc>
        <w:tc>
          <w:tcPr>
            <w:tcW w:w="2761" w:type="dxa"/>
            <w:tcBorders>
              <w:top w:val="single" w:sz="6" w:space="0" w:color="auto"/>
              <w:left w:val="single" w:sz="6" w:space="0" w:color="auto"/>
              <w:bottom w:val="single" w:sz="6" w:space="0" w:color="auto"/>
              <w:right w:val="single" w:sz="6" w:space="0" w:color="auto"/>
            </w:tcBorders>
            <w:shd w:val="clear" w:color="auto" w:fill="FFFFFF"/>
            <w:vAlign w:val="center"/>
          </w:tcPr>
          <w:p w:rsidR="00F40FEE" w:rsidRPr="00515159" w:rsidRDefault="00F40FEE" w:rsidP="00B72E5F">
            <w:pPr>
              <w:shd w:val="clear" w:color="auto" w:fill="FFFFFF"/>
              <w:spacing w:after="120" w:line="276" w:lineRule="auto"/>
              <w:rPr>
                <w:rFonts w:ascii="Times New Roman" w:hAnsi="Times New Roman" w:cs="Times New Roman"/>
              </w:rPr>
            </w:pPr>
            <w:r w:rsidRPr="00515159">
              <w:rPr>
                <w:rFonts w:ascii="Times New Roman" w:hAnsi="Times New Roman" w:cs="Times New Roman"/>
              </w:rPr>
              <w:t>Refereed Journals</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F40FEE" w:rsidRPr="00515159" w:rsidRDefault="00F40FEE"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15 / publication</w:t>
            </w:r>
          </w:p>
        </w:tc>
      </w:tr>
      <w:tr w:rsidR="00F40FEE" w:rsidRPr="00515159" w:rsidTr="00B72E5F">
        <w:trPr>
          <w:trHeight w:hRule="exact" w:val="1086"/>
          <w:jc w:val="center"/>
        </w:trPr>
        <w:tc>
          <w:tcPr>
            <w:tcW w:w="1263" w:type="dxa"/>
            <w:vMerge/>
            <w:tcBorders>
              <w:left w:val="single" w:sz="6" w:space="0" w:color="auto"/>
              <w:right w:val="single" w:sz="6" w:space="0" w:color="auto"/>
            </w:tcBorders>
            <w:shd w:val="clear" w:color="auto" w:fill="FFFFFF"/>
            <w:vAlign w:val="center"/>
          </w:tcPr>
          <w:p w:rsidR="00F40FEE" w:rsidRPr="00515159" w:rsidRDefault="00F40FEE" w:rsidP="00F40FEE">
            <w:pPr>
              <w:shd w:val="clear" w:color="auto" w:fill="FFFFFF"/>
              <w:spacing w:after="120" w:line="276" w:lineRule="auto"/>
              <w:jc w:val="center"/>
              <w:rPr>
                <w:rFonts w:ascii="Times New Roman" w:hAnsi="Times New Roman" w:cs="Times New Roman"/>
                <w:b/>
                <w:bCs/>
              </w:rPr>
            </w:pPr>
          </w:p>
        </w:tc>
        <w:tc>
          <w:tcPr>
            <w:tcW w:w="3001" w:type="dxa"/>
            <w:vMerge/>
            <w:tcBorders>
              <w:left w:val="single" w:sz="6" w:space="0" w:color="auto"/>
              <w:right w:val="single" w:sz="6" w:space="0" w:color="auto"/>
            </w:tcBorders>
            <w:shd w:val="clear" w:color="auto" w:fill="FFFFFF"/>
            <w:vAlign w:val="center"/>
          </w:tcPr>
          <w:p w:rsidR="00F40FEE" w:rsidRPr="00515159" w:rsidRDefault="00F40FEE" w:rsidP="005C0917">
            <w:pPr>
              <w:shd w:val="clear" w:color="auto" w:fill="FFFFFF"/>
              <w:spacing w:after="120" w:line="276" w:lineRule="auto"/>
              <w:jc w:val="center"/>
              <w:rPr>
                <w:rFonts w:ascii="Times New Roman" w:hAnsi="Times New Roman" w:cs="Times New Roman"/>
              </w:rPr>
            </w:pP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F40FEE" w:rsidRPr="00515159" w:rsidRDefault="00F40FEE"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 xml:space="preserve">Non-refereed but recognized and reputable journals and </w:t>
            </w:r>
            <w:r w:rsidRPr="00515159">
              <w:rPr>
                <w:rFonts w:ascii="Times New Roman" w:hAnsi="Times New Roman" w:cs="Times New Roman"/>
                <w:spacing w:val="-1"/>
              </w:rPr>
              <w:t xml:space="preserve">periodicals, having ISBN/ISSN </w:t>
            </w:r>
            <w:r w:rsidRPr="00515159">
              <w:rPr>
                <w:rFonts w:ascii="Times New Roman" w:hAnsi="Times New Roman" w:cs="Times New Roman"/>
              </w:rPr>
              <w:t>numbers.</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0FEE" w:rsidRPr="00515159" w:rsidRDefault="00F40FEE"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10 / Publication</w:t>
            </w:r>
          </w:p>
        </w:tc>
      </w:tr>
      <w:tr w:rsidR="00F40FEE" w:rsidRPr="00515159" w:rsidTr="00B72E5F">
        <w:trPr>
          <w:trHeight w:hRule="exact" w:val="888"/>
          <w:jc w:val="center"/>
        </w:trPr>
        <w:tc>
          <w:tcPr>
            <w:tcW w:w="1263" w:type="dxa"/>
            <w:vMerge/>
            <w:tcBorders>
              <w:left w:val="single" w:sz="6" w:space="0" w:color="auto"/>
              <w:bottom w:val="single" w:sz="6" w:space="0" w:color="auto"/>
              <w:right w:val="single" w:sz="6" w:space="0" w:color="auto"/>
            </w:tcBorders>
            <w:shd w:val="clear" w:color="auto" w:fill="FFFFFF"/>
            <w:vAlign w:val="center"/>
          </w:tcPr>
          <w:p w:rsidR="00F40FEE" w:rsidRPr="00515159" w:rsidRDefault="00F40FEE" w:rsidP="00F40FEE">
            <w:pPr>
              <w:shd w:val="clear" w:color="auto" w:fill="FFFFFF"/>
              <w:spacing w:after="120" w:line="276" w:lineRule="auto"/>
              <w:jc w:val="center"/>
              <w:rPr>
                <w:rFonts w:ascii="Times New Roman" w:hAnsi="Times New Roman" w:cs="Times New Roman"/>
                <w:b/>
                <w:bCs/>
              </w:rPr>
            </w:pPr>
          </w:p>
        </w:tc>
        <w:tc>
          <w:tcPr>
            <w:tcW w:w="3001" w:type="dxa"/>
            <w:vMerge/>
            <w:tcBorders>
              <w:left w:val="single" w:sz="6" w:space="0" w:color="auto"/>
              <w:bottom w:val="single" w:sz="6" w:space="0" w:color="auto"/>
              <w:right w:val="single" w:sz="6" w:space="0" w:color="auto"/>
            </w:tcBorders>
            <w:shd w:val="clear" w:color="auto" w:fill="FFFFFF"/>
            <w:vAlign w:val="center"/>
          </w:tcPr>
          <w:p w:rsidR="00F40FEE" w:rsidRPr="00515159" w:rsidRDefault="00F40FEE" w:rsidP="005C0917">
            <w:pPr>
              <w:shd w:val="clear" w:color="auto" w:fill="FFFFFF"/>
              <w:spacing w:after="120" w:line="276" w:lineRule="auto"/>
              <w:jc w:val="center"/>
              <w:rPr>
                <w:rFonts w:ascii="Times New Roman" w:hAnsi="Times New Roman" w:cs="Times New Roman"/>
              </w:rPr>
            </w:pP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F40FEE" w:rsidRPr="00515159" w:rsidRDefault="00F40FEE"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 xml:space="preserve">Conference proceedings as full </w:t>
            </w:r>
            <w:r w:rsidRPr="00515159">
              <w:rPr>
                <w:rFonts w:ascii="Times New Roman" w:hAnsi="Times New Roman" w:cs="Times New Roman"/>
                <w:spacing w:val="-1"/>
              </w:rPr>
              <w:t xml:space="preserve">papers, etc. (Abstracts not to be </w:t>
            </w:r>
            <w:r w:rsidRPr="00515159">
              <w:rPr>
                <w:rFonts w:ascii="Times New Roman" w:hAnsi="Times New Roman" w:cs="Times New Roman"/>
              </w:rPr>
              <w:t>included)</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0FEE" w:rsidRPr="00515159" w:rsidRDefault="00F40FEE"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10 / publication</w:t>
            </w:r>
          </w:p>
        </w:tc>
      </w:tr>
      <w:tr w:rsidR="00EE7B49" w:rsidRPr="00515159" w:rsidTr="00B72E5F">
        <w:trPr>
          <w:trHeight w:hRule="exact" w:val="1077"/>
          <w:jc w:val="center"/>
        </w:trPr>
        <w:tc>
          <w:tcPr>
            <w:tcW w:w="1263"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F40FEE">
            <w:pPr>
              <w:shd w:val="clear" w:color="auto" w:fill="FFFFFF"/>
              <w:spacing w:after="120" w:line="276" w:lineRule="auto"/>
              <w:jc w:val="center"/>
              <w:rPr>
                <w:rFonts w:ascii="Times New Roman" w:hAnsi="Times New Roman" w:cs="Times New Roman"/>
              </w:rPr>
            </w:pPr>
            <w:r w:rsidRPr="00515159">
              <w:rPr>
                <w:rFonts w:ascii="Times New Roman" w:hAnsi="Times New Roman" w:cs="Times New Roman"/>
                <w:b/>
                <w:bCs/>
              </w:rPr>
              <w:t>III (B)</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 xml:space="preserve">Research Publications (books, chapters in books, other than </w:t>
            </w:r>
            <w:r w:rsidRPr="00515159">
              <w:rPr>
                <w:rFonts w:ascii="Times New Roman" w:hAnsi="Times New Roman" w:cs="Times New Roman"/>
                <w:spacing w:val="-1"/>
              </w:rPr>
              <w:t>refereed journal articles)</w:t>
            </w:r>
          </w:p>
        </w:tc>
        <w:tc>
          <w:tcPr>
            <w:tcW w:w="2761"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 xml:space="preserve">Text or Reference Books Published by International </w:t>
            </w:r>
            <w:r w:rsidRPr="00515159">
              <w:rPr>
                <w:rFonts w:ascii="Times New Roman" w:hAnsi="Times New Roman" w:cs="Times New Roman"/>
                <w:spacing w:val="-1"/>
              </w:rPr>
              <w:t xml:space="preserve">Publishers with an established </w:t>
            </w:r>
            <w:r w:rsidRPr="00515159">
              <w:rPr>
                <w:rFonts w:ascii="Times New Roman" w:hAnsi="Times New Roman" w:cs="Times New Roman"/>
              </w:rPr>
              <w:t>peer review system</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E7B49" w:rsidRPr="00515159" w:rsidRDefault="00EE7B49" w:rsidP="005C0917">
            <w:pPr>
              <w:shd w:val="clear" w:color="auto" w:fill="FFFFFF"/>
              <w:spacing w:after="120" w:line="276" w:lineRule="auto"/>
              <w:rPr>
                <w:rFonts w:ascii="Times New Roman" w:hAnsi="Times New Roman" w:cs="Times New Roman"/>
              </w:rPr>
            </w:pPr>
            <w:r w:rsidRPr="00515159">
              <w:rPr>
                <w:rFonts w:ascii="Times New Roman" w:hAnsi="Times New Roman" w:cs="Times New Roman"/>
              </w:rPr>
              <w:t>50 /sole author; 10 / chapter in an edited book</w:t>
            </w:r>
          </w:p>
        </w:tc>
      </w:tr>
    </w:tbl>
    <w:p w:rsidR="00F40FEE" w:rsidRDefault="00F40FEE"/>
    <w:p w:rsidR="00F40FEE" w:rsidRDefault="00F40FEE">
      <w:pPr>
        <w:rPr>
          <w:rFonts w:ascii="Times New Roman" w:hAnsi="Times New Roman" w:cs="Times New Roman"/>
          <w:b/>
          <w:bCs/>
          <w:sz w:val="22"/>
          <w:szCs w:val="24"/>
        </w:rPr>
      </w:pPr>
      <w:r w:rsidRPr="00B72E5F">
        <w:rPr>
          <w:rFonts w:ascii="Times New Roman" w:hAnsi="Times New Roman" w:cs="Times New Roman"/>
          <w:b/>
          <w:bCs/>
          <w:sz w:val="22"/>
          <w:szCs w:val="24"/>
        </w:rPr>
        <w:t>III (C)</w:t>
      </w:r>
      <w:r w:rsidR="00D5556C">
        <w:rPr>
          <w:rFonts w:ascii="Times New Roman" w:hAnsi="Times New Roman" w:cs="Times New Roman"/>
          <w:b/>
          <w:bCs/>
          <w:sz w:val="22"/>
          <w:szCs w:val="24"/>
        </w:rPr>
        <w:t xml:space="preserve"> Projects</w:t>
      </w:r>
    </w:p>
    <w:p w:rsidR="006510CA" w:rsidRPr="00B72E5F" w:rsidRDefault="006510CA">
      <w:pPr>
        <w:rPr>
          <w:sz w:val="18"/>
        </w:rPr>
      </w:pPr>
    </w:p>
    <w:tbl>
      <w:tblPr>
        <w:tblW w:w="8599" w:type="dxa"/>
        <w:jc w:val="center"/>
        <w:tblLayout w:type="fixed"/>
        <w:tblCellMar>
          <w:left w:w="40" w:type="dxa"/>
          <w:right w:w="40" w:type="dxa"/>
        </w:tblCellMar>
        <w:tblLook w:val="0000"/>
      </w:tblPr>
      <w:tblGrid>
        <w:gridCol w:w="1080"/>
        <w:gridCol w:w="3001"/>
        <w:gridCol w:w="3101"/>
        <w:gridCol w:w="1417"/>
      </w:tblGrid>
      <w:tr w:rsidR="007E3883" w:rsidRPr="00B72E5F" w:rsidTr="00B72E5F">
        <w:trPr>
          <w:trHeight w:hRule="exact" w:val="672"/>
          <w:jc w:val="center"/>
        </w:trPr>
        <w:tc>
          <w:tcPr>
            <w:tcW w:w="1080" w:type="dxa"/>
            <w:vMerge w:val="restart"/>
            <w:tcBorders>
              <w:top w:val="single" w:sz="6" w:space="0" w:color="auto"/>
              <w:left w:val="single" w:sz="6" w:space="0" w:color="auto"/>
              <w:right w:val="single" w:sz="6" w:space="0" w:color="auto"/>
            </w:tcBorders>
            <w:shd w:val="clear" w:color="auto" w:fill="FFFFFF"/>
          </w:tcPr>
          <w:p w:rsidR="007E3883" w:rsidRPr="00B72E5F" w:rsidRDefault="007E3883"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spacing w:val="-1"/>
              </w:rPr>
              <w:t>III (C) (i)</w:t>
            </w:r>
          </w:p>
        </w:tc>
        <w:tc>
          <w:tcPr>
            <w:tcW w:w="3001" w:type="dxa"/>
            <w:vMerge w:val="restart"/>
            <w:tcBorders>
              <w:top w:val="single" w:sz="6" w:space="0" w:color="auto"/>
              <w:left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Sponsored Projects carried out/ ongoing</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(d)  Major Projects amount </w:t>
            </w:r>
            <w:r w:rsidRPr="00B72E5F">
              <w:rPr>
                <w:rFonts w:ascii="Times New Roman" w:hAnsi="Times New Roman" w:cs="Times New Roman"/>
                <w:spacing w:val="-1"/>
              </w:rPr>
              <w:t xml:space="preserve">mobilized with grants above </w:t>
            </w:r>
            <w:r w:rsidRPr="00B72E5F">
              <w:rPr>
                <w:rFonts w:ascii="Times New Roman" w:hAnsi="Times New Roman" w:cs="Times New Roman"/>
              </w:rPr>
              <w:t>30.0 lakhs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20 /each Project</w:t>
            </w:r>
          </w:p>
        </w:tc>
      </w:tr>
      <w:tr w:rsidR="007E3883" w:rsidRPr="00B72E5F" w:rsidTr="00B72E5F">
        <w:trPr>
          <w:trHeight w:hRule="exact" w:val="807"/>
          <w:jc w:val="center"/>
        </w:trPr>
        <w:tc>
          <w:tcPr>
            <w:tcW w:w="1080" w:type="dxa"/>
            <w:vMerge/>
            <w:tcBorders>
              <w:left w:val="single" w:sz="6" w:space="0" w:color="auto"/>
              <w:right w:val="single" w:sz="6" w:space="0" w:color="auto"/>
            </w:tcBorders>
            <w:shd w:val="clear" w:color="auto" w:fill="FFFFFF"/>
          </w:tcPr>
          <w:p w:rsidR="007E3883" w:rsidRPr="00B72E5F" w:rsidRDefault="007E3883" w:rsidP="00F40FEE">
            <w:pPr>
              <w:shd w:val="clear" w:color="auto" w:fill="FFFFFF"/>
              <w:spacing w:after="120" w:line="276" w:lineRule="auto"/>
              <w:jc w:val="center"/>
              <w:rPr>
                <w:rFonts w:ascii="Times New Roman" w:hAnsi="Times New Roman" w:cs="Times New Roman"/>
              </w:rPr>
            </w:pPr>
          </w:p>
        </w:tc>
        <w:tc>
          <w:tcPr>
            <w:tcW w:w="3001" w:type="dxa"/>
            <w:vMerge/>
            <w:tcBorders>
              <w:left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(e)  Major Projects amount </w:t>
            </w:r>
            <w:r w:rsidRPr="00B72E5F">
              <w:rPr>
                <w:rFonts w:ascii="Times New Roman" w:hAnsi="Times New Roman" w:cs="Times New Roman"/>
                <w:spacing w:val="-1"/>
              </w:rPr>
              <w:t xml:space="preserve">mobilized with grants above 5.0 </w:t>
            </w:r>
            <w:r w:rsidRPr="00B72E5F">
              <w:rPr>
                <w:rFonts w:ascii="Times New Roman" w:hAnsi="Times New Roman" w:cs="Times New Roman"/>
              </w:rPr>
              <w:t>lakhs up to 30.00 lakhs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15 /each Project</w:t>
            </w:r>
          </w:p>
        </w:tc>
      </w:tr>
      <w:tr w:rsidR="007E3883" w:rsidRPr="00B72E5F" w:rsidTr="00B72E5F">
        <w:trPr>
          <w:trHeight w:hRule="exact" w:val="906"/>
          <w:jc w:val="center"/>
        </w:trPr>
        <w:tc>
          <w:tcPr>
            <w:tcW w:w="1080" w:type="dxa"/>
            <w:vMerge/>
            <w:tcBorders>
              <w:left w:val="single" w:sz="6" w:space="0" w:color="auto"/>
              <w:bottom w:val="single" w:sz="6" w:space="0" w:color="auto"/>
              <w:right w:val="single" w:sz="6" w:space="0" w:color="auto"/>
            </w:tcBorders>
            <w:shd w:val="clear" w:color="auto" w:fill="FFFFFF"/>
          </w:tcPr>
          <w:p w:rsidR="007E3883" w:rsidRPr="00B72E5F" w:rsidRDefault="007E3883" w:rsidP="00F40FEE">
            <w:pPr>
              <w:shd w:val="clear" w:color="auto" w:fill="FFFFFF"/>
              <w:spacing w:after="120" w:line="276" w:lineRule="auto"/>
              <w:jc w:val="center"/>
              <w:rPr>
                <w:rFonts w:ascii="Times New Roman" w:hAnsi="Times New Roman" w:cs="Times New Roman"/>
              </w:rPr>
            </w:pPr>
          </w:p>
        </w:tc>
        <w:tc>
          <w:tcPr>
            <w:tcW w:w="3001" w:type="dxa"/>
            <w:vMerge/>
            <w:tcBorders>
              <w:left w:val="single" w:sz="6" w:space="0" w:color="auto"/>
              <w:bottom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(f)  Minor Projects (Amount </w:t>
            </w:r>
            <w:r w:rsidRPr="00B72E5F">
              <w:rPr>
                <w:rFonts w:ascii="Times New Roman" w:hAnsi="Times New Roman" w:cs="Times New Roman"/>
                <w:spacing w:val="-1"/>
              </w:rPr>
              <w:t xml:space="preserve">mobilized with grants above Rs. </w:t>
            </w:r>
            <w:r w:rsidRPr="00B72E5F">
              <w:rPr>
                <w:rFonts w:ascii="Times New Roman" w:hAnsi="Times New Roman" w:cs="Times New Roman"/>
              </w:rPr>
              <w:t>50,000 up to Rs. 5.0 lakh)</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E3883" w:rsidRPr="00B72E5F" w:rsidRDefault="007E388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10/each Project</w:t>
            </w:r>
          </w:p>
        </w:tc>
      </w:tr>
      <w:tr w:rsidR="00EE7B49" w:rsidRPr="00B72E5F" w:rsidTr="00B72E5F">
        <w:trPr>
          <w:trHeight w:hRule="exact" w:val="1455"/>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rPr>
              <w:lastRenderedPageBreak/>
              <w:t>III (C) (ii)</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 xml:space="preserve">Consultancy Projects </w:t>
            </w:r>
            <w:r w:rsidRPr="00B72E5F">
              <w:rPr>
                <w:rFonts w:ascii="Times New Roman" w:hAnsi="Times New Roman" w:cs="Times New Roman"/>
              </w:rPr>
              <w:t>carried out / ongoing</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Amount mobilized with </w:t>
            </w:r>
            <w:r w:rsidRPr="00B72E5F">
              <w:rPr>
                <w:rFonts w:ascii="Times New Roman" w:hAnsi="Times New Roman" w:cs="Times New Roman"/>
                <w:spacing w:val="-1"/>
              </w:rPr>
              <w:t>minimum of Rs.10.00 lakhs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10 per every </w:t>
            </w:r>
            <w:r w:rsidRPr="00B72E5F">
              <w:rPr>
                <w:rFonts w:ascii="Times New Roman" w:hAnsi="Times New Roman" w:cs="Times New Roman"/>
                <w:spacing w:val="-1"/>
              </w:rPr>
              <w:t xml:space="preserve">Rs.10.0 lakhs and </w:t>
            </w:r>
            <w:r w:rsidRPr="00B72E5F">
              <w:rPr>
                <w:rFonts w:ascii="Times New Roman" w:hAnsi="Times New Roman" w:cs="Times New Roman"/>
              </w:rPr>
              <w:t>Rs.2.0 lakhs, respectively</w:t>
            </w:r>
          </w:p>
        </w:tc>
      </w:tr>
      <w:tr w:rsidR="00EE7B49" w:rsidRPr="00B72E5F" w:rsidTr="00B72E5F">
        <w:trPr>
          <w:trHeight w:hRule="exact" w:val="1194"/>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spacing w:val="-1"/>
              </w:rPr>
              <w:t>III (C) (iii)</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 xml:space="preserve">Completed projects : </w:t>
            </w:r>
            <w:r w:rsidRPr="00B72E5F">
              <w:rPr>
                <w:rFonts w:ascii="Times New Roman" w:hAnsi="Times New Roman" w:cs="Times New Roman"/>
              </w:rPr>
              <w:t>Quality Evaluation</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 xml:space="preserve">Completed project Report (Acceptance from funding </w:t>
            </w:r>
            <w:r w:rsidRPr="00B72E5F">
              <w:rPr>
                <w:rFonts w:ascii="Times New Roman" w:hAnsi="Times New Roman" w:cs="Times New Roman"/>
              </w:rPr>
              <w:t>agency)</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20 /each major project and 10 / each minor project</w:t>
            </w:r>
          </w:p>
        </w:tc>
      </w:tr>
      <w:tr w:rsidR="00EE7B49" w:rsidRPr="00B72E5F" w:rsidTr="00B72E5F">
        <w:trPr>
          <w:trHeight w:hRule="exact" w:val="1085"/>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rPr>
              <w:t>III (C) (iv)</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Projects </w:t>
            </w:r>
            <w:r w:rsidRPr="00B72E5F">
              <w:rPr>
                <w:rFonts w:ascii="Times New Roman" w:hAnsi="Times New Roman" w:cs="Times New Roman"/>
                <w:spacing w:val="-1"/>
              </w:rPr>
              <w:t>Outcome / Outputs</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 xml:space="preserve">Patent/Technology transfer/ </w:t>
            </w:r>
            <w:r w:rsidRPr="00B72E5F">
              <w:rPr>
                <w:rFonts w:ascii="Times New Roman" w:hAnsi="Times New Roman" w:cs="Times New Roman"/>
              </w:rPr>
              <w:t>Product/Process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30 / each national level output or patent /50 /each for International level,</w:t>
            </w:r>
          </w:p>
        </w:tc>
      </w:tr>
      <w:tr w:rsidR="00EE7B49" w:rsidRPr="00B72E5F" w:rsidTr="00B72E5F">
        <w:trPr>
          <w:trHeight w:hRule="exact" w:val="446"/>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rPr>
              <w:t>III (D)</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spacing w:val="-1"/>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p>
        </w:tc>
      </w:tr>
      <w:tr w:rsidR="00EE7B49" w:rsidRPr="00B72E5F" w:rsidTr="00B72E5F">
        <w:trPr>
          <w:trHeight w:hRule="exact" w:val="591"/>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rPr>
              <w:t>III (D) (i)</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M.Phil.</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Degree awarded only</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3 /each candidate</w:t>
            </w:r>
          </w:p>
        </w:tc>
      </w:tr>
      <w:tr w:rsidR="00EE7B49" w:rsidRPr="00B72E5F" w:rsidTr="00B72E5F">
        <w:trPr>
          <w:trHeight w:hRule="exact" w:val="636"/>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spacing w:val="-1"/>
              </w:rPr>
              <w:t>III (D) (ii)</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Ph.D</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Degree awarded</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10 /each candidate</w:t>
            </w:r>
          </w:p>
        </w:tc>
      </w:tr>
      <w:tr w:rsidR="00EE7B49" w:rsidRPr="00B72E5F" w:rsidTr="00B72E5F">
        <w:trPr>
          <w:trHeight w:hRule="exact" w:val="537"/>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F40FEE">
            <w:pPr>
              <w:shd w:val="clear" w:color="auto" w:fill="FFFFFF"/>
              <w:spacing w:after="120" w:line="276" w:lineRule="auto"/>
              <w:jc w:val="center"/>
              <w:rPr>
                <w:rFonts w:ascii="Times New Roman" w:hAnsi="Times New Roman" w:cs="Times New Roman"/>
                <w:b/>
                <w:bCs/>
                <w:spacing w:val="-1"/>
              </w:rPr>
            </w:pP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Thesis submitted</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E7B49" w:rsidRPr="00B72E5F" w:rsidRDefault="00EE7B49"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7 /each candidate</w:t>
            </w:r>
          </w:p>
        </w:tc>
      </w:tr>
    </w:tbl>
    <w:p w:rsidR="00B72E5F" w:rsidRDefault="00B72E5F"/>
    <w:p w:rsidR="006510CA" w:rsidRPr="006510CA" w:rsidRDefault="00B72E5F">
      <w:pPr>
        <w:rPr>
          <w:rFonts w:ascii="Times New Roman" w:hAnsi="Times New Roman" w:cs="Times New Roman"/>
          <w:b/>
          <w:bCs/>
          <w:sz w:val="24"/>
          <w:szCs w:val="24"/>
        </w:rPr>
      </w:pPr>
      <w:r w:rsidRPr="006510CA">
        <w:rPr>
          <w:rFonts w:ascii="Times New Roman" w:hAnsi="Times New Roman" w:cs="Times New Roman"/>
          <w:b/>
          <w:bCs/>
          <w:sz w:val="24"/>
          <w:szCs w:val="24"/>
        </w:rPr>
        <w:t xml:space="preserve">    III(E)</w:t>
      </w:r>
      <w:r w:rsidR="006510CA" w:rsidRPr="006510CA">
        <w:rPr>
          <w:rFonts w:ascii="Times New Roman" w:hAnsi="Times New Roman" w:cs="Times New Roman"/>
          <w:b/>
          <w:bCs/>
          <w:sz w:val="24"/>
          <w:szCs w:val="24"/>
        </w:rPr>
        <w:t>Seminars / Workshops etc.</w:t>
      </w:r>
    </w:p>
    <w:p w:rsidR="006510CA" w:rsidRDefault="006510CA"/>
    <w:tbl>
      <w:tblPr>
        <w:tblW w:w="8599" w:type="dxa"/>
        <w:jc w:val="center"/>
        <w:tblLayout w:type="fixed"/>
        <w:tblCellMar>
          <w:left w:w="40" w:type="dxa"/>
          <w:right w:w="40" w:type="dxa"/>
        </w:tblCellMar>
        <w:tblLook w:val="0000"/>
      </w:tblPr>
      <w:tblGrid>
        <w:gridCol w:w="1080"/>
        <w:gridCol w:w="3001"/>
        <w:gridCol w:w="3101"/>
        <w:gridCol w:w="1417"/>
      </w:tblGrid>
      <w:tr w:rsidR="00BD7371" w:rsidRPr="00B72E5F" w:rsidTr="00BD7371">
        <w:trPr>
          <w:trHeight w:hRule="exact" w:val="969"/>
          <w:jc w:val="center"/>
        </w:trPr>
        <w:tc>
          <w:tcPr>
            <w:tcW w:w="1080" w:type="dxa"/>
            <w:vMerge w:val="restart"/>
            <w:tcBorders>
              <w:top w:val="single" w:sz="6" w:space="0" w:color="auto"/>
              <w:left w:val="single" w:sz="6" w:space="0" w:color="auto"/>
              <w:right w:val="single" w:sz="6" w:space="0" w:color="auto"/>
            </w:tcBorders>
            <w:shd w:val="clear" w:color="auto" w:fill="FFFFFF"/>
          </w:tcPr>
          <w:p w:rsidR="00BD7371" w:rsidRPr="00B72E5F" w:rsidRDefault="00BD7371"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rPr>
              <w:t>III(E) (i)</w:t>
            </w:r>
          </w:p>
        </w:tc>
        <w:tc>
          <w:tcPr>
            <w:tcW w:w="3001" w:type="dxa"/>
            <w:vMerge w:val="restart"/>
            <w:tcBorders>
              <w:top w:val="single" w:sz="6" w:space="0" w:color="auto"/>
              <w:left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Refresher courses, Methodology workshops, Training, Teaching-Learning-</w:t>
            </w:r>
            <w:r w:rsidRPr="00B72E5F">
              <w:rPr>
                <w:rFonts w:ascii="Times New Roman" w:hAnsi="Times New Roman" w:cs="Times New Roman"/>
                <w:spacing w:val="-1"/>
              </w:rPr>
              <w:t xml:space="preserve">Evaluation Technology </w:t>
            </w:r>
            <w:r w:rsidRPr="00B72E5F">
              <w:rPr>
                <w:rFonts w:ascii="Times New Roman" w:hAnsi="Times New Roman" w:cs="Times New Roman"/>
              </w:rPr>
              <w:t>Programmes, Soft Skills development Programmes, Faculty Development Programmes (Max: 30 points)</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Not less than two weeks duration</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20/each</w:t>
            </w:r>
          </w:p>
        </w:tc>
      </w:tr>
      <w:tr w:rsidR="00BD7371" w:rsidRPr="00B72E5F" w:rsidTr="00BD7371">
        <w:trPr>
          <w:trHeight w:hRule="exact" w:val="996"/>
          <w:jc w:val="center"/>
        </w:trPr>
        <w:tc>
          <w:tcPr>
            <w:tcW w:w="1080" w:type="dxa"/>
            <w:vMerge/>
            <w:tcBorders>
              <w:left w:val="single" w:sz="6" w:space="0" w:color="auto"/>
              <w:bottom w:val="single" w:sz="6" w:space="0" w:color="auto"/>
              <w:right w:val="single" w:sz="6" w:space="0" w:color="auto"/>
            </w:tcBorders>
            <w:shd w:val="clear" w:color="auto" w:fill="FFFFFF"/>
          </w:tcPr>
          <w:p w:rsidR="00BD7371" w:rsidRPr="00B72E5F" w:rsidRDefault="00BD7371" w:rsidP="00F40FEE">
            <w:pPr>
              <w:shd w:val="clear" w:color="auto" w:fill="FFFFFF"/>
              <w:spacing w:after="120" w:line="276" w:lineRule="auto"/>
              <w:jc w:val="center"/>
              <w:rPr>
                <w:rFonts w:ascii="Times New Roman" w:hAnsi="Times New Roman" w:cs="Times New Roman"/>
                <w:b/>
                <w:bCs/>
              </w:rPr>
            </w:pPr>
          </w:p>
        </w:tc>
        <w:tc>
          <w:tcPr>
            <w:tcW w:w="3001" w:type="dxa"/>
            <w:vMerge/>
            <w:tcBorders>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One week duration</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10/each</w:t>
            </w:r>
          </w:p>
        </w:tc>
      </w:tr>
      <w:tr w:rsidR="00597FC6" w:rsidRPr="00B72E5F" w:rsidTr="00396D47">
        <w:trPr>
          <w:trHeight w:hRule="exact" w:val="618"/>
          <w:jc w:val="center"/>
        </w:trPr>
        <w:tc>
          <w:tcPr>
            <w:tcW w:w="1080" w:type="dxa"/>
            <w:vMerge w:val="restart"/>
            <w:tcBorders>
              <w:top w:val="single" w:sz="6" w:space="0" w:color="auto"/>
              <w:left w:val="single" w:sz="6" w:space="0" w:color="auto"/>
              <w:right w:val="single" w:sz="6" w:space="0" w:color="auto"/>
            </w:tcBorders>
            <w:shd w:val="clear" w:color="auto" w:fill="FFFFFF"/>
          </w:tcPr>
          <w:p w:rsidR="00597FC6" w:rsidRPr="00B72E5F" w:rsidRDefault="00597FC6"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rPr>
              <w:t>III(E) (ii)</w:t>
            </w:r>
          </w:p>
          <w:p w:rsidR="00597FC6" w:rsidRPr="00B72E5F" w:rsidRDefault="00597FC6" w:rsidP="00F40FEE">
            <w:pPr>
              <w:spacing w:after="120" w:line="276" w:lineRule="auto"/>
              <w:jc w:val="center"/>
              <w:rPr>
                <w:rFonts w:ascii="Times New Roman" w:hAnsi="Times New Roman" w:cs="Times New Roman"/>
              </w:rPr>
            </w:pPr>
          </w:p>
          <w:p w:rsidR="00597FC6" w:rsidRPr="00B72E5F" w:rsidRDefault="00597FC6" w:rsidP="00F40FEE">
            <w:pPr>
              <w:spacing w:after="120" w:line="276" w:lineRule="auto"/>
              <w:jc w:val="center"/>
              <w:rPr>
                <w:rFonts w:ascii="Times New Roman" w:hAnsi="Times New Roman" w:cs="Times New Roman"/>
              </w:rPr>
            </w:pPr>
          </w:p>
          <w:p w:rsidR="00597FC6" w:rsidRPr="00B72E5F" w:rsidRDefault="00597FC6" w:rsidP="00F40FEE">
            <w:pPr>
              <w:spacing w:after="120" w:line="276" w:lineRule="auto"/>
              <w:jc w:val="center"/>
              <w:rPr>
                <w:rFonts w:ascii="Times New Roman" w:hAnsi="Times New Roman" w:cs="Times New Roman"/>
              </w:rPr>
            </w:pPr>
          </w:p>
          <w:p w:rsidR="00597FC6" w:rsidRPr="00B72E5F" w:rsidRDefault="00597FC6" w:rsidP="00F40FEE">
            <w:pPr>
              <w:spacing w:after="120" w:line="276" w:lineRule="auto"/>
              <w:jc w:val="center"/>
              <w:rPr>
                <w:rFonts w:ascii="Times New Roman" w:hAnsi="Times New Roman" w:cs="Times New Roman"/>
              </w:rPr>
            </w:pPr>
          </w:p>
        </w:tc>
        <w:tc>
          <w:tcPr>
            <w:tcW w:w="3001" w:type="dxa"/>
            <w:vMerge w:val="restart"/>
            <w:tcBorders>
              <w:top w:val="single" w:sz="6" w:space="0" w:color="auto"/>
              <w:left w:val="single" w:sz="6" w:space="0" w:color="auto"/>
              <w:right w:val="single" w:sz="6" w:space="0" w:color="auto"/>
            </w:tcBorders>
            <w:shd w:val="clear" w:color="auto" w:fill="FFFFFF"/>
          </w:tcPr>
          <w:p w:rsidR="00597FC6" w:rsidRPr="00B72E5F" w:rsidRDefault="00597FC6"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 xml:space="preserve">Papers in Conferences/ </w:t>
            </w:r>
            <w:r w:rsidRPr="00B72E5F">
              <w:rPr>
                <w:rFonts w:ascii="Times New Roman" w:hAnsi="Times New Roman" w:cs="Times New Roman"/>
              </w:rPr>
              <w:t>Seminars/ workshops etc. *</w:t>
            </w:r>
          </w:p>
          <w:p w:rsidR="00597FC6" w:rsidRPr="00B72E5F" w:rsidRDefault="00597FC6" w:rsidP="005C0917">
            <w:pPr>
              <w:spacing w:after="120" w:line="276" w:lineRule="auto"/>
              <w:rPr>
                <w:rFonts w:ascii="Times New Roman" w:hAnsi="Times New Roman" w:cs="Times New Roman"/>
              </w:rPr>
            </w:pPr>
          </w:p>
          <w:p w:rsidR="00597FC6" w:rsidRPr="00B72E5F" w:rsidRDefault="00597FC6" w:rsidP="005C0917">
            <w:pPr>
              <w:spacing w:after="120" w:line="276" w:lineRule="auto"/>
              <w:rPr>
                <w:rFonts w:ascii="Times New Roman" w:hAnsi="Times New Roman" w:cs="Times New Roman"/>
              </w:rPr>
            </w:pPr>
          </w:p>
          <w:p w:rsidR="00597FC6" w:rsidRPr="00B72E5F" w:rsidRDefault="00597FC6" w:rsidP="005C0917">
            <w:pPr>
              <w:spacing w:after="120" w:line="276" w:lineRule="auto"/>
              <w:rPr>
                <w:rFonts w:ascii="Times New Roman" w:hAnsi="Times New Roman" w:cs="Times New Roman"/>
              </w:rPr>
            </w:pPr>
          </w:p>
          <w:p w:rsidR="00597FC6" w:rsidRPr="00B72E5F" w:rsidRDefault="00597FC6" w:rsidP="005C0917">
            <w:pPr>
              <w:spacing w:after="120" w:line="276" w:lineRule="auto"/>
              <w:rPr>
                <w:rFonts w:ascii="Times New Roman" w:hAnsi="Times New Roman" w:cs="Times New Roman"/>
              </w:rPr>
            </w:pPr>
          </w:p>
        </w:tc>
        <w:tc>
          <w:tcPr>
            <w:tcW w:w="4518" w:type="dxa"/>
            <w:gridSpan w:val="2"/>
            <w:tcBorders>
              <w:top w:val="single" w:sz="6" w:space="0" w:color="auto"/>
              <w:left w:val="single" w:sz="6" w:space="0" w:color="auto"/>
              <w:bottom w:val="single" w:sz="6" w:space="0" w:color="auto"/>
              <w:right w:val="single" w:sz="6" w:space="0" w:color="auto"/>
            </w:tcBorders>
            <w:shd w:val="clear" w:color="auto" w:fill="FFFFFF"/>
          </w:tcPr>
          <w:p w:rsidR="00597FC6" w:rsidRPr="00B72E5F" w:rsidRDefault="00597FC6"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Participation and Presentation </w:t>
            </w:r>
            <w:r w:rsidRPr="00B72E5F">
              <w:rPr>
                <w:rFonts w:ascii="Times New Roman" w:hAnsi="Times New Roman" w:cs="Times New Roman"/>
                <w:spacing w:val="-1"/>
              </w:rPr>
              <w:t xml:space="preserve">of research papers (oral/poster) </w:t>
            </w:r>
            <w:r w:rsidRPr="00B72E5F">
              <w:rPr>
                <w:rFonts w:ascii="Times New Roman" w:hAnsi="Times New Roman" w:cs="Times New Roman"/>
              </w:rPr>
              <w:t>in</w:t>
            </w:r>
          </w:p>
        </w:tc>
      </w:tr>
      <w:tr w:rsidR="00BD7371" w:rsidRPr="00B72E5F" w:rsidTr="00396D47">
        <w:trPr>
          <w:trHeight w:hRule="exact" w:val="446"/>
          <w:jc w:val="center"/>
        </w:trPr>
        <w:tc>
          <w:tcPr>
            <w:tcW w:w="1080" w:type="dxa"/>
            <w:vMerge/>
            <w:tcBorders>
              <w:left w:val="single" w:sz="6" w:space="0" w:color="auto"/>
              <w:right w:val="single" w:sz="6" w:space="0" w:color="auto"/>
            </w:tcBorders>
            <w:shd w:val="clear" w:color="auto" w:fill="FFFFFF"/>
          </w:tcPr>
          <w:p w:rsidR="00BD7371" w:rsidRPr="00B72E5F" w:rsidRDefault="00BD7371" w:rsidP="00F40FEE">
            <w:pPr>
              <w:shd w:val="clear" w:color="auto" w:fill="FFFFFF"/>
              <w:spacing w:after="120" w:line="276" w:lineRule="auto"/>
              <w:jc w:val="center"/>
              <w:rPr>
                <w:rFonts w:ascii="Times New Roman" w:hAnsi="Times New Roman" w:cs="Times New Roman"/>
                <w:b/>
                <w:bCs/>
              </w:rPr>
            </w:pPr>
          </w:p>
        </w:tc>
        <w:tc>
          <w:tcPr>
            <w:tcW w:w="3001" w:type="dxa"/>
            <w:vMerge/>
            <w:tcBorders>
              <w:left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spacing w:val="-1"/>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B72E5F">
            <w:pPr>
              <w:pStyle w:val="ListParagraph"/>
              <w:numPr>
                <w:ilvl w:val="0"/>
                <w:numId w:val="15"/>
              </w:numPr>
              <w:shd w:val="clear" w:color="auto" w:fill="FFFFFF"/>
              <w:spacing w:after="120" w:line="276" w:lineRule="auto"/>
              <w:ind w:left="434"/>
              <w:rPr>
                <w:rFonts w:ascii="Times New Roman" w:hAnsi="Times New Roman" w:cs="Times New Roman"/>
              </w:rPr>
            </w:pPr>
            <w:r w:rsidRPr="00B72E5F">
              <w:rPr>
                <w:rFonts w:ascii="Times New Roman" w:hAnsi="Times New Roman" w:cs="Times New Roman"/>
                <w:spacing w:val="-1"/>
              </w:rPr>
              <w:t>International conference</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Pr>
                <w:rFonts w:ascii="Times New Roman" w:hAnsi="Times New Roman" w:cs="Times New Roman"/>
              </w:rPr>
              <w:t>10 / e</w:t>
            </w:r>
            <w:r w:rsidRPr="00B72E5F">
              <w:rPr>
                <w:rFonts w:ascii="Times New Roman" w:hAnsi="Times New Roman" w:cs="Times New Roman"/>
              </w:rPr>
              <w:t>ach</w:t>
            </w:r>
          </w:p>
        </w:tc>
      </w:tr>
      <w:tr w:rsidR="00BD7371" w:rsidRPr="00B72E5F" w:rsidTr="00396D47">
        <w:trPr>
          <w:trHeight w:hRule="exact" w:val="357"/>
          <w:jc w:val="center"/>
        </w:trPr>
        <w:tc>
          <w:tcPr>
            <w:tcW w:w="1080" w:type="dxa"/>
            <w:vMerge/>
            <w:tcBorders>
              <w:left w:val="single" w:sz="6" w:space="0" w:color="auto"/>
              <w:right w:val="single" w:sz="6" w:space="0" w:color="auto"/>
            </w:tcBorders>
            <w:shd w:val="clear" w:color="auto" w:fill="FFFFFF"/>
          </w:tcPr>
          <w:p w:rsidR="00BD7371" w:rsidRPr="00B72E5F" w:rsidRDefault="00BD7371" w:rsidP="00F40FEE">
            <w:pPr>
              <w:shd w:val="clear" w:color="auto" w:fill="FFFFFF"/>
              <w:spacing w:after="120" w:line="276" w:lineRule="auto"/>
              <w:jc w:val="center"/>
              <w:rPr>
                <w:rFonts w:ascii="Times New Roman" w:hAnsi="Times New Roman" w:cs="Times New Roman"/>
                <w:b/>
                <w:bCs/>
              </w:rPr>
            </w:pPr>
          </w:p>
        </w:tc>
        <w:tc>
          <w:tcPr>
            <w:tcW w:w="3001" w:type="dxa"/>
            <w:vMerge/>
            <w:tcBorders>
              <w:left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spacing w:val="-1"/>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A77FF3">
            <w:pPr>
              <w:pStyle w:val="ListParagraph"/>
              <w:numPr>
                <w:ilvl w:val="0"/>
                <w:numId w:val="15"/>
              </w:numPr>
              <w:shd w:val="clear" w:color="auto" w:fill="FFFFFF"/>
              <w:spacing w:after="120" w:line="276" w:lineRule="auto"/>
              <w:ind w:left="434"/>
              <w:rPr>
                <w:rFonts w:ascii="Times New Roman" w:hAnsi="Times New Roman" w:cs="Times New Roman"/>
              </w:rPr>
            </w:pPr>
            <w:r w:rsidRPr="00B72E5F">
              <w:rPr>
                <w:rFonts w:ascii="Times New Roman" w:hAnsi="Times New Roman" w:cs="Times New Roman"/>
              </w:rPr>
              <w:t xml:space="preserve">National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7.5 / each</w:t>
            </w:r>
          </w:p>
        </w:tc>
      </w:tr>
      <w:tr w:rsidR="00BD7371" w:rsidRPr="00B72E5F" w:rsidTr="00396D47">
        <w:trPr>
          <w:trHeight w:hRule="exact" w:val="446"/>
          <w:jc w:val="center"/>
        </w:trPr>
        <w:tc>
          <w:tcPr>
            <w:tcW w:w="1080" w:type="dxa"/>
            <w:vMerge/>
            <w:tcBorders>
              <w:left w:val="single" w:sz="6" w:space="0" w:color="auto"/>
              <w:right w:val="single" w:sz="6" w:space="0" w:color="auto"/>
            </w:tcBorders>
            <w:shd w:val="clear" w:color="auto" w:fill="FFFFFF"/>
          </w:tcPr>
          <w:p w:rsidR="00BD7371" w:rsidRPr="00B72E5F" w:rsidRDefault="00BD7371" w:rsidP="00F40FEE">
            <w:pPr>
              <w:shd w:val="clear" w:color="auto" w:fill="FFFFFF"/>
              <w:spacing w:after="120" w:line="276" w:lineRule="auto"/>
              <w:jc w:val="center"/>
              <w:rPr>
                <w:rFonts w:ascii="Times New Roman" w:hAnsi="Times New Roman" w:cs="Times New Roman"/>
                <w:b/>
                <w:bCs/>
              </w:rPr>
            </w:pPr>
          </w:p>
        </w:tc>
        <w:tc>
          <w:tcPr>
            <w:tcW w:w="3001" w:type="dxa"/>
            <w:vMerge/>
            <w:tcBorders>
              <w:left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spacing w:val="-1"/>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B72E5F">
            <w:pPr>
              <w:pStyle w:val="ListParagraph"/>
              <w:numPr>
                <w:ilvl w:val="0"/>
                <w:numId w:val="15"/>
              </w:numPr>
              <w:shd w:val="clear" w:color="auto" w:fill="FFFFFF"/>
              <w:spacing w:after="120" w:line="276" w:lineRule="auto"/>
              <w:ind w:left="434"/>
              <w:rPr>
                <w:rFonts w:ascii="Times New Roman" w:hAnsi="Times New Roman" w:cs="Times New Roman"/>
              </w:rPr>
            </w:pPr>
            <w:r w:rsidRPr="00B72E5F">
              <w:rPr>
                <w:rFonts w:ascii="Times New Roman" w:hAnsi="Times New Roman" w:cs="Times New Roman"/>
              </w:rPr>
              <w:t>Regional/State level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 xml:space="preserve"> 5/each</w:t>
            </w:r>
          </w:p>
        </w:tc>
      </w:tr>
      <w:tr w:rsidR="00BD7371" w:rsidRPr="00B72E5F" w:rsidTr="00396D47">
        <w:trPr>
          <w:trHeight w:hRule="exact" w:val="446"/>
          <w:jc w:val="center"/>
        </w:trPr>
        <w:tc>
          <w:tcPr>
            <w:tcW w:w="1080" w:type="dxa"/>
            <w:vMerge/>
            <w:tcBorders>
              <w:left w:val="single" w:sz="6" w:space="0" w:color="auto"/>
              <w:bottom w:val="single" w:sz="6" w:space="0" w:color="auto"/>
              <w:right w:val="single" w:sz="6" w:space="0" w:color="auto"/>
            </w:tcBorders>
            <w:shd w:val="clear" w:color="auto" w:fill="FFFFFF"/>
          </w:tcPr>
          <w:p w:rsidR="00BD7371" w:rsidRPr="00B72E5F" w:rsidRDefault="00BD7371" w:rsidP="00F40FEE">
            <w:pPr>
              <w:shd w:val="clear" w:color="auto" w:fill="FFFFFF"/>
              <w:spacing w:after="120" w:line="276" w:lineRule="auto"/>
              <w:jc w:val="center"/>
              <w:rPr>
                <w:rFonts w:ascii="Times New Roman" w:hAnsi="Times New Roman" w:cs="Times New Roman"/>
                <w:b/>
                <w:bCs/>
              </w:rPr>
            </w:pPr>
          </w:p>
        </w:tc>
        <w:tc>
          <w:tcPr>
            <w:tcW w:w="3001" w:type="dxa"/>
            <w:vMerge/>
            <w:tcBorders>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spacing w:val="-1"/>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spacing w:val="-1"/>
              </w:rPr>
              <w:t>Local –University/College level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D7371" w:rsidRPr="00B72E5F" w:rsidRDefault="00BD7371"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3 / each</w:t>
            </w:r>
          </w:p>
        </w:tc>
      </w:tr>
      <w:tr w:rsidR="005C12B3" w:rsidRPr="00B72E5F" w:rsidTr="00B72E5F">
        <w:trPr>
          <w:trHeight w:hRule="exact" w:val="734"/>
          <w:jc w:val="center"/>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5C12B3" w:rsidRPr="00B72E5F" w:rsidRDefault="005C12B3" w:rsidP="00F40FEE">
            <w:pPr>
              <w:shd w:val="clear" w:color="auto" w:fill="FFFFFF"/>
              <w:spacing w:after="120" w:line="276" w:lineRule="auto"/>
              <w:jc w:val="center"/>
              <w:rPr>
                <w:rFonts w:ascii="Times New Roman" w:hAnsi="Times New Roman" w:cs="Times New Roman"/>
              </w:rPr>
            </w:pPr>
            <w:r w:rsidRPr="00B72E5F">
              <w:rPr>
                <w:rFonts w:ascii="Times New Roman" w:hAnsi="Times New Roman" w:cs="Times New Roman"/>
                <w:b/>
                <w:bCs/>
              </w:rPr>
              <w:t>III(E) (iii)</w:t>
            </w:r>
          </w:p>
        </w:tc>
        <w:tc>
          <w:tcPr>
            <w:tcW w:w="3001" w:type="dxa"/>
            <w:tcBorders>
              <w:top w:val="single" w:sz="6" w:space="0" w:color="auto"/>
              <w:left w:val="single" w:sz="6" w:space="0" w:color="auto"/>
              <w:bottom w:val="single" w:sz="6" w:space="0" w:color="auto"/>
              <w:right w:val="single" w:sz="6" w:space="0" w:color="auto"/>
            </w:tcBorders>
            <w:shd w:val="clear" w:color="auto" w:fill="FFFFFF"/>
          </w:tcPr>
          <w:p w:rsidR="005C12B3" w:rsidRPr="00B72E5F" w:rsidRDefault="005C12B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Invited lectures or presentations for conferences/ / symposia</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5C12B3" w:rsidRPr="00B72E5F" w:rsidRDefault="005C12B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International</w:t>
            </w:r>
          </w:p>
          <w:p w:rsidR="005C12B3" w:rsidRPr="00B72E5F" w:rsidRDefault="005C12B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National level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C12B3" w:rsidRPr="00B72E5F" w:rsidRDefault="005C12B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10 /each</w:t>
            </w:r>
          </w:p>
          <w:p w:rsidR="005C12B3" w:rsidRPr="00B72E5F" w:rsidRDefault="005C12B3" w:rsidP="005C0917">
            <w:pPr>
              <w:shd w:val="clear" w:color="auto" w:fill="FFFFFF"/>
              <w:spacing w:after="120" w:line="276" w:lineRule="auto"/>
              <w:rPr>
                <w:rFonts w:ascii="Times New Roman" w:hAnsi="Times New Roman" w:cs="Times New Roman"/>
              </w:rPr>
            </w:pPr>
            <w:r w:rsidRPr="00B72E5F">
              <w:rPr>
                <w:rFonts w:ascii="Times New Roman" w:hAnsi="Times New Roman" w:cs="Times New Roman"/>
              </w:rPr>
              <w:t>5</w:t>
            </w:r>
            <w:r w:rsidR="00A77FF3">
              <w:rPr>
                <w:rFonts w:ascii="Times New Roman" w:hAnsi="Times New Roman" w:cs="Times New Roman"/>
              </w:rPr>
              <w:t xml:space="preserve"> / each</w:t>
            </w:r>
          </w:p>
        </w:tc>
      </w:tr>
    </w:tbl>
    <w:p w:rsidR="00EE7B49" w:rsidRDefault="00EE7B49" w:rsidP="005C0917">
      <w:pPr>
        <w:spacing w:after="120" w:line="276" w:lineRule="auto"/>
      </w:pPr>
    </w:p>
    <w:p w:rsidR="00FC3C27" w:rsidRPr="00954F59" w:rsidRDefault="00FC3C27" w:rsidP="003C28C1">
      <w:pPr>
        <w:shd w:val="clear" w:color="auto" w:fill="FFFFFF"/>
        <w:spacing w:after="120" w:line="276" w:lineRule="auto"/>
        <w:ind w:left="720" w:hanging="720"/>
        <w:rPr>
          <w:rFonts w:ascii="Times New Roman" w:hAnsi="Times New Roman" w:cs="Times New Roman"/>
        </w:rPr>
      </w:pPr>
      <w:r w:rsidRPr="00954F59">
        <w:rPr>
          <w:rFonts w:ascii="Times New Roman" w:hAnsi="Times New Roman" w:cs="Times New Roman"/>
          <w:spacing w:val="-1"/>
        </w:rPr>
        <w:t xml:space="preserve">* </w:t>
      </w:r>
      <w:r w:rsidR="003C28C1">
        <w:rPr>
          <w:rFonts w:ascii="Times New Roman" w:hAnsi="Times New Roman" w:cs="Times New Roman"/>
          <w:spacing w:val="-1"/>
        </w:rPr>
        <w:tab/>
      </w:r>
      <w:r w:rsidRPr="00954F59">
        <w:rPr>
          <w:rFonts w:ascii="Times New Roman" w:hAnsi="Times New Roman" w:cs="Times New Roman"/>
          <w:spacing w:val="-1"/>
        </w:rPr>
        <w:t xml:space="preserve">If a paper presented in Conference/Seminar is published in the form of Proceedings, the points would accrue for </w:t>
      </w:r>
      <w:r w:rsidR="00185119" w:rsidRPr="00954F59">
        <w:rPr>
          <w:rFonts w:ascii="Times New Roman" w:hAnsi="Times New Roman" w:cs="Times New Roman"/>
        </w:rPr>
        <w:t>the publication (III (A</w:t>
      </w:r>
      <w:r w:rsidRPr="00954F59">
        <w:rPr>
          <w:rFonts w:ascii="Times New Roman" w:hAnsi="Times New Roman" w:cs="Times New Roman"/>
        </w:rPr>
        <w:t>)) and not under presentatio</w:t>
      </w:r>
      <w:r w:rsidR="00185119" w:rsidRPr="00954F59">
        <w:rPr>
          <w:rFonts w:ascii="Times New Roman" w:hAnsi="Times New Roman" w:cs="Times New Roman"/>
        </w:rPr>
        <w:t>n (III (E</w:t>
      </w:r>
      <w:r w:rsidRPr="00954F59">
        <w:rPr>
          <w:rFonts w:ascii="Times New Roman" w:hAnsi="Times New Roman" w:cs="Times New Roman"/>
        </w:rPr>
        <w:t>)(ii)).</w:t>
      </w:r>
    </w:p>
    <w:p w:rsidR="00EB7D43" w:rsidRDefault="00FC3C27" w:rsidP="003C28C1">
      <w:pPr>
        <w:shd w:val="clear" w:color="auto" w:fill="FFFFFF"/>
        <w:spacing w:after="120" w:line="276" w:lineRule="auto"/>
        <w:ind w:left="720" w:hanging="720"/>
        <w:rPr>
          <w:rFonts w:ascii="Times New Roman" w:hAnsi="Times New Roman" w:cs="Times New Roman"/>
        </w:rPr>
      </w:pPr>
      <w:r w:rsidRPr="00954F59">
        <w:rPr>
          <w:rFonts w:ascii="Times New Roman" w:hAnsi="Times New Roman" w:cs="Times New Roman"/>
          <w:b/>
          <w:bCs/>
          <w:spacing w:val="-1"/>
        </w:rPr>
        <w:t>Notes</w:t>
      </w:r>
      <w:r w:rsidR="003C28C1">
        <w:rPr>
          <w:rFonts w:ascii="Times New Roman" w:hAnsi="Times New Roman" w:cs="Times New Roman"/>
          <w:b/>
          <w:bCs/>
          <w:spacing w:val="-1"/>
        </w:rPr>
        <w:t>:</w:t>
      </w:r>
      <w:r w:rsidR="003C28C1">
        <w:rPr>
          <w:rFonts w:ascii="Times New Roman" w:hAnsi="Times New Roman" w:cs="Times New Roman"/>
          <w:b/>
          <w:bCs/>
          <w:spacing w:val="-1"/>
        </w:rPr>
        <w:tab/>
      </w:r>
      <w:r w:rsidRPr="00954F59">
        <w:rPr>
          <w:rFonts w:ascii="Times New Roman" w:hAnsi="Times New Roman" w:cs="Times New Roman"/>
        </w:rPr>
        <w:t>1.</w:t>
      </w:r>
      <w:r w:rsidR="00FE64EE">
        <w:rPr>
          <w:rFonts w:ascii="Times New Roman" w:hAnsi="Times New Roman" w:cs="Times New Roman"/>
        </w:rPr>
        <w:t xml:space="preserve">  </w:t>
      </w:r>
      <w:r w:rsidRPr="00954F59">
        <w:rPr>
          <w:rFonts w:ascii="Times New Roman" w:hAnsi="Times New Roman" w:cs="Times New Roman"/>
        </w:rPr>
        <w:t xml:space="preserve">The API for joint publications will have to be calculated in the following manner: Of the total score for the </w:t>
      </w:r>
      <w:r w:rsidRPr="00954F59">
        <w:rPr>
          <w:rFonts w:ascii="Times New Roman" w:hAnsi="Times New Roman" w:cs="Times New Roman"/>
          <w:spacing w:val="-1"/>
        </w:rPr>
        <w:t xml:space="preserve">relevant category of publication by the concerned teacher, the first/Principal author and the corresponding </w:t>
      </w:r>
      <w:r w:rsidRPr="00954F59">
        <w:rPr>
          <w:rFonts w:ascii="Times New Roman" w:hAnsi="Times New Roman" w:cs="Times New Roman"/>
        </w:rPr>
        <w:t>author/supervisor/mentor of the teacher would share equally 60% of the total points and the remaining 40% would be shared equally by all other authors.</w:t>
      </w:r>
    </w:p>
    <w:p w:rsidR="003C28C1" w:rsidRDefault="003C28C1" w:rsidP="00EB7D43">
      <w:pPr>
        <w:shd w:val="clear" w:color="auto" w:fill="FFFFFF"/>
        <w:spacing w:after="120" w:line="276" w:lineRule="auto"/>
        <w:jc w:val="center"/>
        <w:rPr>
          <w:rFonts w:ascii="Times New Roman" w:hAnsi="Times New Roman" w:cs="Times New Roman"/>
          <w:b/>
          <w:bCs/>
          <w:sz w:val="24"/>
          <w:szCs w:val="24"/>
        </w:rPr>
      </w:pPr>
    </w:p>
    <w:p w:rsidR="00FC3C27" w:rsidRPr="003C28C1" w:rsidRDefault="00FC3C27" w:rsidP="00EB7D43">
      <w:pPr>
        <w:shd w:val="clear" w:color="auto" w:fill="FFFFFF"/>
        <w:spacing w:after="120" w:line="276" w:lineRule="auto"/>
        <w:jc w:val="center"/>
        <w:rPr>
          <w:rFonts w:ascii="Times New Roman" w:hAnsi="Times New Roman" w:cs="Times New Roman"/>
          <w:sz w:val="24"/>
          <w:szCs w:val="24"/>
        </w:rPr>
      </w:pPr>
      <w:r w:rsidRPr="003C28C1">
        <w:rPr>
          <w:rFonts w:ascii="Times New Roman" w:hAnsi="Times New Roman" w:cs="Times New Roman"/>
          <w:b/>
          <w:bCs/>
          <w:sz w:val="24"/>
          <w:szCs w:val="24"/>
        </w:rPr>
        <w:t>APPENDIX – III TABLE – V</w:t>
      </w:r>
    </w:p>
    <w:p w:rsidR="00FC3634" w:rsidRDefault="00FC3C27" w:rsidP="005C0917">
      <w:pPr>
        <w:shd w:val="clear" w:color="auto" w:fill="FFFFFF"/>
        <w:spacing w:after="120" w:line="276" w:lineRule="auto"/>
        <w:jc w:val="center"/>
        <w:rPr>
          <w:rFonts w:ascii="Times New Roman" w:hAnsi="Times New Roman" w:cs="Times New Roman"/>
          <w:b/>
          <w:bCs/>
          <w:sz w:val="24"/>
          <w:szCs w:val="24"/>
        </w:rPr>
      </w:pPr>
      <w:r w:rsidRPr="003C28C1">
        <w:rPr>
          <w:rFonts w:ascii="Times New Roman" w:hAnsi="Times New Roman" w:cs="Times New Roman"/>
          <w:b/>
          <w:bCs/>
          <w:sz w:val="24"/>
          <w:szCs w:val="24"/>
        </w:rPr>
        <w:t>Minimum APIs as pr</w:t>
      </w:r>
      <w:r w:rsidR="00185119" w:rsidRPr="003C28C1">
        <w:rPr>
          <w:rFonts w:ascii="Times New Roman" w:hAnsi="Times New Roman" w:cs="Times New Roman"/>
          <w:b/>
          <w:bCs/>
          <w:sz w:val="24"/>
          <w:szCs w:val="24"/>
        </w:rPr>
        <w:t>ovided in Appendix III Table IV</w:t>
      </w:r>
      <w:r w:rsidRPr="003C28C1">
        <w:rPr>
          <w:rFonts w:ascii="Times New Roman" w:hAnsi="Times New Roman" w:cs="Times New Roman"/>
          <w:b/>
          <w:bCs/>
          <w:sz w:val="24"/>
          <w:szCs w:val="24"/>
        </w:rPr>
        <w:t xml:space="preserve"> to be applied for the Promotion of Librarians of different cadres of universities and Weightages for Expert Assessment</w:t>
      </w:r>
    </w:p>
    <w:p w:rsidR="001051FC" w:rsidRPr="003C28C1" w:rsidRDefault="00FC3C27" w:rsidP="005C0917">
      <w:pPr>
        <w:shd w:val="clear" w:color="auto" w:fill="FFFFFF"/>
        <w:spacing w:after="120" w:line="276" w:lineRule="auto"/>
        <w:jc w:val="center"/>
        <w:rPr>
          <w:rFonts w:ascii="Times New Roman" w:hAnsi="Times New Roman" w:cs="Times New Roman"/>
          <w:b/>
          <w:bCs/>
          <w:sz w:val="24"/>
          <w:szCs w:val="24"/>
        </w:rPr>
      </w:pPr>
      <w:r w:rsidRPr="003C28C1">
        <w:rPr>
          <w:rFonts w:ascii="Times New Roman" w:hAnsi="Times New Roman" w:cs="Times New Roman"/>
          <w:b/>
          <w:bCs/>
          <w:sz w:val="24"/>
          <w:szCs w:val="24"/>
        </w:rPr>
        <w:t xml:space="preserve"> </w:t>
      </w:r>
    </w:p>
    <w:p w:rsidR="00FC3C27" w:rsidRDefault="00FC3C27" w:rsidP="005C0917">
      <w:pPr>
        <w:shd w:val="clear" w:color="auto" w:fill="FFFFFF"/>
        <w:spacing w:after="120" w:line="276" w:lineRule="auto"/>
        <w:jc w:val="center"/>
        <w:rPr>
          <w:rFonts w:ascii="Times New Roman" w:hAnsi="Times New Roman" w:cs="Times New Roman"/>
          <w:b/>
          <w:bCs/>
          <w:sz w:val="24"/>
          <w:szCs w:val="24"/>
        </w:rPr>
      </w:pPr>
      <w:r w:rsidRPr="003C28C1">
        <w:rPr>
          <w:rFonts w:ascii="Times New Roman" w:hAnsi="Times New Roman" w:cs="Times New Roman"/>
          <w:b/>
          <w:bCs/>
          <w:sz w:val="24"/>
          <w:szCs w:val="24"/>
        </w:rPr>
        <w:t>UNDER CAREER ADVANCEMENT SCHEME (CAS)</w:t>
      </w:r>
    </w:p>
    <w:p w:rsidR="00FC3634" w:rsidRPr="00954F59" w:rsidRDefault="00FC3634" w:rsidP="005C0917">
      <w:pPr>
        <w:shd w:val="clear" w:color="auto" w:fill="FFFFFF"/>
        <w:spacing w:after="120" w:line="276" w:lineRule="auto"/>
        <w:jc w:val="center"/>
        <w:rPr>
          <w:rFonts w:ascii="Times New Roman" w:hAnsi="Times New Roman" w:cs="Times New Roman"/>
          <w:sz w:val="24"/>
          <w:szCs w:val="24"/>
        </w:rPr>
      </w:pPr>
    </w:p>
    <w:tbl>
      <w:tblPr>
        <w:tblW w:w="8318" w:type="dxa"/>
        <w:jc w:val="center"/>
        <w:tblLayout w:type="fixed"/>
        <w:tblCellMar>
          <w:left w:w="40" w:type="dxa"/>
          <w:right w:w="40" w:type="dxa"/>
        </w:tblCellMar>
        <w:tblLook w:val="0000"/>
      </w:tblPr>
      <w:tblGrid>
        <w:gridCol w:w="485"/>
        <w:gridCol w:w="2549"/>
        <w:gridCol w:w="1831"/>
        <w:gridCol w:w="1710"/>
        <w:gridCol w:w="1743"/>
      </w:tblGrid>
      <w:tr w:rsidR="001468BA" w:rsidRPr="003C28C1" w:rsidTr="00E30B9F">
        <w:trPr>
          <w:trHeight w:hRule="exact" w:val="1536"/>
          <w:jc w:val="center"/>
        </w:trPr>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1468BA" w:rsidRPr="00191FFE" w:rsidRDefault="001468BA" w:rsidP="00191FFE">
            <w:pPr>
              <w:shd w:val="clear" w:color="auto" w:fill="FFFFFF"/>
              <w:spacing w:after="120" w:line="276" w:lineRule="auto"/>
              <w:jc w:val="center"/>
              <w:rPr>
                <w:rFonts w:ascii="Times New Roman" w:hAnsi="Times New Roman" w:cs="Times New Roman"/>
                <w:b/>
              </w:rPr>
            </w:pPr>
          </w:p>
        </w:tc>
        <w:tc>
          <w:tcPr>
            <w:tcW w:w="2549" w:type="dxa"/>
            <w:tcBorders>
              <w:top w:val="single" w:sz="6" w:space="0" w:color="auto"/>
              <w:left w:val="single" w:sz="6" w:space="0" w:color="auto"/>
              <w:bottom w:val="single" w:sz="6" w:space="0" w:color="auto"/>
              <w:right w:val="single" w:sz="6" w:space="0" w:color="auto"/>
            </w:tcBorders>
            <w:shd w:val="clear" w:color="auto" w:fill="FFFFFF"/>
            <w:vAlign w:val="center"/>
          </w:tcPr>
          <w:p w:rsidR="001468BA" w:rsidRPr="00191FFE" w:rsidRDefault="001468BA" w:rsidP="00191FFE">
            <w:pPr>
              <w:shd w:val="clear" w:color="auto" w:fill="FFFFFF"/>
              <w:spacing w:after="120" w:line="276" w:lineRule="auto"/>
              <w:jc w:val="center"/>
              <w:rPr>
                <w:rFonts w:ascii="Times New Roman" w:hAnsi="Times New Roman" w:cs="Times New Roman"/>
                <w:b/>
              </w:rPr>
            </w:pPr>
          </w:p>
        </w:tc>
        <w:tc>
          <w:tcPr>
            <w:tcW w:w="1831" w:type="dxa"/>
            <w:tcBorders>
              <w:top w:val="single" w:sz="6" w:space="0" w:color="auto"/>
              <w:left w:val="single" w:sz="6" w:space="0" w:color="auto"/>
              <w:bottom w:val="single" w:sz="6" w:space="0" w:color="auto"/>
              <w:right w:val="single" w:sz="6" w:space="0" w:color="auto"/>
            </w:tcBorders>
            <w:shd w:val="clear" w:color="auto" w:fill="FFFFFF"/>
            <w:vAlign w:val="center"/>
          </w:tcPr>
          <w:p w:rsidR="001468BA" w:rsidRPr="00191FFE" w:rsidRDefault="001468BA" w:rsidP="00191FFE">
            <w:pPr>
              <w:shd w:val="clear" w:color="auto" w:fill="FFFFFF"/>
              <w:spacing w:after="120" w:line="276" w:lineRule="auto"/>
              <w:jc w:val="center"/>
              <w:rPr>
                <w:rFonts w:ascii="Times New Roman" w:hAnsi="Times New Roman" w:cs="Times New Roman"/>
                <w:b/>
              </w:rPr>
            </w:pPr>
            <w:r w:rsidRPr="00191FFE">
              <w:rPr>
                <w:rFonts w:ascii="Times New Roman" w:hAnsi="Times New Roman" w:cs="Times New Roman"/>
                <w:b/>
              </w:rPr>
              <w:t xml:space="preserve">Assistant Librarian to Assistant </w:t>
            </w:r>
            <w:r w:rsidRPr="00191FFE">
              <w:rPr>
                <w:rFonts w:ascii="Times New Roman" w:hAnsi="Times New Roman" w:cs="Times New Roman"/>
                <w:b/>
                <w:spacing w:val="-1"/>
              </w:rPr>
              <w:t xml:space="preserve">Librarian (senior </w:t>
            </w:r>
            <w:r>
              <w:rPr>
                <w:rFonts w:ascii="Times New Roman" w:hAnsi="Times New Roman" w:cs="Times New Roman"/>
                <w:b/>
              </w:rPr>
              <w:t>scale) (Stage 1 to Stage 2</w:t>
            </w:r>
            <w:r w:rsidRPr="00191FFE">
              <w:rPr>
                <w:rFonts w:ascii="Times New Roman" w:hAnsi="Times New Roman" w:cs="Times New Roman"/>
                <w:b/>
              </w:rPr>
              <w:t>)</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1468BA" w:rsidRPr="00191FFE" w:rsidRDefault="001468BA" w:rsidP="00D07B7E">
            <w:pPr>
              <w:shd w:val="clear" w:color="auto" w:fill="FFFFFF"/>
              <w:spacing w:after="120" w:line="276" w:lineRule="auto"/>
              <w:jc w:val="center"/>
              <w:rPr>
                <w:rFonts w:ascii="Times New Roman" w:hAnsi="Times New Roman" w:cs="Times New Roman"/>
                <w:b/>
              </w:rPr>
            </w:pPr>
            <w:r w:rsidRPr="00191FFE">
              <w:rPr>
                <w:rFonts w:ascii="Times New Roman" w:hAnsi="Times New Roman" w:cs="Times New Roman"/>
                <w:b/>
              </w:rPr>
              <w:t xml:space="preserve">Assistant Librarian </w:t>
            </w:r>
            <w:r>
              <w:rPr>
                <w:rFonts w:ascii="Times New Roman" w:hAnsi="Times New Roman" w:cs="Times New Roman"/>
                <w:b/>
              </w:rPr>
              <w:t xml:space="preserve">to </w:t>
            </w:r>
            <w:r w:rsidRPr="00191FFE">
              <w:rPr>
                <w:rFonts w:ascii="Times New Roman" w:hAnsi="Times New Roman" w:cs="Times New Roman"/>
                <w:b/>
              </w:rPr>
              <w:t xml:space="preserve">Deputy Librarian  </w:t>
            </w:r>
            <w:r w:rsidRPr="00191FFE">
              <w:rPr>
                <w:rFonts w:ascii="Times New Roman" w:hAnsi="Times New Roman" w:cs="Times New Roman"/>
                <w:b/>
                <w:spacing w:val="-1"/>
              </w:rPr>
              <w:t>(Stage 2 to Stage 3)</w:t>
            </w:r>
          </w:p>
        </w:tc>
        <w:tc>
          <w:tcPr>
            <w:tcW w:w="1743" w:type="dxa"/>
            <w:tcBorders>
              <w:top w:val="single" w:sz="6" w:space="0" w:color="auto"/>
              <w:left w:val="single" w:sz="6" w:space="0" w:color="auto"/>
              <w:bottom w:val="single" w:sz="6" w:space="0" w:color="auto"/>
              <w:right w:val="single" w:sz="6" w:space="0" w:color="auto"/>
            </w:tcBorders>
            <w:shd w:val="clear" w:color="auto" w:fill="FFFFFF"/>
            <w:vAlign w:val="center"/>
          </w:tcPr>
          <w:p w:rsidR="001468BA" w:rsidRDefault="00D07B7E" w:rsidP="00DD03F2">
            <w:pPr>
              <w:shd w:val="clear" w:color="auto" w:fill="FFFFFF"/>
              <w:spacing w:line="276" w:lineRule="auto"/>
              <w:jc w:val="center"/>
              <w:rPr>
                <w:rFonts w:ascii="Times New Roman" w:hAnsi="Times New Roman" w:cs="Times New Roman"/>
                <w:b/>
                <w:spacing w:val="-1"/>
              </w:rPr>
            </w:pPr>
            <w:r>
              <w:rPr>
                <w:rFonts w:ascii="Times New Roman" w:hAnsi="Times New Roman" w:cs="Times New Roman"/>
                <w:b/>
                <w:spacing w:val="-1"/>
              </w:rPr>
              <w:t>Deputy</w:t>
            </w:r>
            <w:r w:rsidR="001468BA">
              <w:rPr>
                <w:rFonts w:ascii="Times New Roman" w:hAnsi="Times New Roman" w:cs="Times New Roman"/>
                <w:b/>
                <w:spacing w:val="-1"/>
              </w:rPr>
              <w:t xml:space="preserve"> </w:t>
            </w:r>
            <w:r w:rsidR="001468BA" w:rsidRPr="00191FFE">
              <w:rPr>
                <w:rFonts w:ascii="Times New Roman" w:hAnsi="Times New Roman" w:cs="Times New Roman"/>
                <w:b/>
                <w:spacing w:val="-1"/>
              </w:rPr>
              <w:t xml:space="preserve">Librarian </w:t>
            </w:r>
          </w:p>
          <w:p w:rsidR="001468BA" w:rsidRPr="00191FFE" w:rsidRDefault="00D07B7E" w:rsidP="00D07B7E">
            <w:pPr>
              <w:shd w:val="clear" w:color="auto" w:fill="FFFFFF"/>
              <w:spacing w:line="276" w:lineRule="auto"/>
              <w:jc w:val="center"/>
              <w:rPr>
                <w:rFonts w:ascii="Times New Roman" w:hAnsi="Times New Roman" w:cs="Times New Roman"/>
                <w:b/>
              </w:rPr>
            </w:pPr>
            <w:r w:rsidRPr="00191FFE">
              <w:rPr>
                <w:rFonts w:ascii="Times New Roman" w:hAnsi="Times New Roman" w:cs="Times New Roman"/>
                <w:b/>
              </w:rPr>
              <w:t xml:space="preserve"> </w:t>
            </w:r>
            <w:r w:rsidR="001468BA" w:rsidRPr="00191FFE">
              <w:rPr>
                <w:rFonts w:ascii="Times New Roman" w:hAnsi="Times New Roman" w:cs="Times New Roman"/>
                <w:b/>
              </w:rPr>
              <w:t>(</w:t>
            </w:r>
            <w:r>
              <w:rPr>
                <w:rFonts w:ascii="Times New Roman" w:hAnsi="Times New Roman" w:cs="Times New Roman"/>
                <w:b/>
              </w:rPr>
              <w:t xml:space="preserve">From Stage 3 to </w:t>
            </w:r>
            <w:r w:rsidR="001468BA" w:rsidRPr="00191FFE">
              <w:rPr>
                <w:rFonts w:ascii="Times New Roman" w:hAnsi="Times New Roman" w:cs="Times New Roman"/>
                <w:b/>
              </w:rPr>
              <w:t>Stage 4)</w:t>
            </w:r>
            <w:r w:rsidR="00E30B9F">
              <w:rPr>
                <w:rFonts w:ascii="Times New Roman" w:hAnsi="Times New Roman" w:cs="Times New Roman"/>
                <w:b/>
              </w:rPr>
              <w:t xml:space="preserve"> </w:t>
            </w:r>
          </w:p>
        </w:tc>
      </w:tr>
      <w:tr w:rsidR="001468BA" w:rsidRPr="003C28C1" w:rsidTr="00E30B9F">
        <w:trPr>
          <w:trHeight w:hRule="exact" w:val="1122"/>
          <w:jc w:val="center"/>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I</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 xml:space="preserve">Procurement, </w:t>
            </w:r>
            <w:r w:rsidRPr="003C28C1">
              <w:rPr>
                <w:rFonts w:ascii="Times New Roman" w:hAnsi="Times New Roman" w:cs="Times New Roman"/>
                <w:spacing w:val="-1"/>
              </w:rPr>
              <w:t xml:space="preserve">organisation and delivery </w:t>
            </w:r>
            <w:r w:rsidRPr="003C28C1">
              <w:rPr>
                <w:rFonts w:ascii="Times New Roman" w:hAnsi="Times New Roman" w:cs="Times New Roman"/>
              </w:rPr>
              <w:t>of knowledge and information thro’ library services (category I)</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75</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75</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75</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r>
      <w:tr w:rsidR="001468BA" w:rsidRPr="003C28C1" w:rsidTr="00E30B9F">
        <w:trPr>
          <w:trHeight w:hRule="exact" w:val="636"/>
          <w:jc w:val="center"/>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II</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spacing w:val="-1"/>
              </w:rPr>
              <w:t xml:space="preserve">Extension and Profession </w:t>
            </w:r>
            <w:r w:rsidRPr="003C28C1">
              <w:rPr>
                <w:rFonts w:ascii="Times New Roman" w:hAnsi="Times New Roman" w:cs="Times New Roman"/>
              </w:rPr>
              <w:t>related activities (Category II)</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15</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15</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15</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r>
      <w:tr w:rsidR="001468BA" w:rsidRPr="003C28C1" w:rsidTr="00E30B9F">
        <w:trPr>
          <w:trHeight w:hRule="exact" w:val="816"/>
          <w:jc w:val="center"/>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III</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spacing w:val="-1"/>
              </w:rPr>
              <w:t xml:space="preserve">Minimum total average </w:t>
            </w:r>
            <w:r w:rsidRPr="003C28C1">
              <w:rPr>
                <w:rFonts w:ascii="Times New Roman" w:hAnsi="Times New Roman" w:cs="Times New Roman"/>
              </w:rPr>
              <w:t>annual Score under Categories I and II*</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100</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100</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100</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tc>
      </w:tr>
      <w:tr w:rsidR="001468BA" w:rsidRPr="003C28C1" w:rsidTr="00E30B9F">
        <w:trPr>
          <w:trHeight w:hRule="exact" w:val="1374"/>
          <w:jc w:val="center"/>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IV</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 xml:space="preserve">Research and Academic </w:t>
            </w:r>
            <w:r w:rsidRPr="003C28C1">
              <w:rPr>
                <w:rFonts w:ascii="Times New Roman" w:hAnsi="Times New Roman" w:cs="Times New Roman"/>
                <w:spacing w:val="-1"/>
              </w:rPr>
              <w:t xml:space="preserve">Contribution (Category III) </w:t>
            </w:r>
            <w:r w:rsidRPr="003C28C1">
              <w:rPr>
                <w:rFonts w:ascii="Times New Roman" w:hAnsi="Times New Roman" w:cs="Times New Roman"/>
              </w:rPr>
              <w:t>– Minimum Annual Score Required – to be assessed cumulatively</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10</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spacing w:val="-2"/>
              </w:rPr>
              <w:t>(40</w:t>
            </w:r>
            <w:r>
              <w:rPr>
                <w:rFonts w:ascii="Times New Roman" w:hAnsi="Times New Roman" w:cs="Times New Roman"/>
                <w:spacing w:val="-2"/>
              </w:rPr>
              <w:t xml:space="preserve"> </w:t>
            </w:r>
            <w:r w:rsidRPr="003C28C1">
              <w:rPr>
                <w:rFonts w:ascii="Times New Roman" w:hAnsi="Times New Roman" w:cs="Times New Roman"/>
                <w:spacing w:val="-2"/>
              </w:rPr>
              <w:t>/</w:t>
            </w:r>
            <w:r>
              <w:rPr>
                <w:rFonts w:ascii="Times New Roman" w:hAnsi="Times New Roman" w:cs="Times New Roman"/>
                <w:spacing w:val="-2"/>
              </w:rPr>
              <w:t xml:space="preserve"> </w:t>
            </w:r>
            <w:r w:rsidRPr="003C28C1">
              <w:rPr>
                <w:rFonts w:ascii="Times New Roman" w:hAnsi="Times New Roman" w:cs="Times New Roman"/>
                <w:spacing w:val="-2"/>
              </w:rPr>
              <w:t>assessment</w:t>
            </w:r>
          </w:p>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period)</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20</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spacing w:val="-2"/>
              </w:rPr>
              <w:t>(100</w:t>
            </w:r>
            <w:r>
              <w:rPr>
                <w:rFonts w:ascii="Times New Roman" w:hAnsi="Times New Roman" w:cs="Times New Roman"/>
                <w:spacing w:val="-2"/>
              </w:rPr>
              <w:t xml:space="preserve"> </w:t>
            </w:r>
            <w:r w:rsidRPr="003C28C1">
              <w:rPr>
                <w:rFonts w:ascii="Times New Roman" w:hAnsi="Times New Roman" w:cs="Times New Roman"/>
                <w:spacing w:val="-2"/>
              </w:rPr>
              <w:t>/</w:t>
            </w:r>
            <w:r>
              <w:rPr>
                <w:rFonts w:ascii="Times New Roman" w:hAnsi="Times New Roman" w:cs="Times New Roman"/>
                <w:spacing w:val="-2"/>
              </w:rPr>
              <w:t xml:space="preserve"> </w:t>
            </w:r>
            <w:r w:rsidRPr="003C28C1">
              <w:rPr>
                <w:rFonts w:ascii="Times New Roman" w:hAnsi="Times New Roman" w:cs="Times New Roman"/>
                <w:spacing w:val="-2"/>
              </w:rPr>
              <w:t>assessment</w:t>
            </w:r>
          </w:p>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period)</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40</w:t>
            </w:r>
            <w:r>
              <w:rPr>
                <w:rFonts w:ascii="Times New Roman" w:hAnsi="Times New Roman" w:cs="Times New Roman"/>
              </w:rPr>
              <w:t xml:space="preserve"> </w:t>
            </w:r>
            <w:r w:rsidRPr="003C28C1">
              <w:rPr>
                <w:rFonts w:ascii="Times New Roman" w:hAnsi="Times New Roman" w:cs="Times New Roman"/>
              </w:rPr>
              <w:t>/</w:t>
            </w:r>
            <w:r>
              <w:rPr>
                <w:rFonts w:ascii="Times New Roman" w:hAnsi="Times New Roman" w:cs="Times New Roman"/>
              </w:rPr>
              <w:t xml:space="preserve"> </w:t>
            </w:r>
            <w:r w:rsidRPr="003C28C1">
              <w:rPr>
                <w:rFonts w:ascii="Times New Roman" w:hAnsi="Times New Roman" w:cs="Times New Roman"/>
              </w:rPr>
              <w:t>Year</w:t>
            </w:r>
          </w:p>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spacing w:val="-2"/>
              </w:rPr>
              <w:t>(120</w:t>
            </w:r>
            <w:r>
              <w:rPr>
                <w:rFonts w:ascii="Times New Roman" w:hAnsi="Times New Roman" w:cs="Times New Roman"/>
                <w:spacing w:val="-2"/>
              </w:rPr>
              <w:t xml:space="preserve"> </w:t>
            </w:r>
            <w:r w:rsidRPr="003C28C1">
              <w:rPr>
                <w:rFonts w:ascii="Times New Roman" w:hAnsi="Times New Roman" w:cs="Times New Roman"/>
                <w:spacing w:val="-2"/>
              </w:rPr>
              <w:t>/</w:t>
            </w:r>
            <w:r>
              <w:rPr>
                <w:rFonts w:ascii="Times New Roman" w:hAnsi="Times New Roman" w:cs="Times New Roman"/>
                <w:spacing w:val="-2"/>
              </w:rPr>
              <w:t xml:space="preserve"> </w:t>
            </w:r>
            <w:r w:rsidRPr="003C28C1">
              <w:rPr>
                <w:rFonts w:ascii="Times New Roman" w:hAnsi="Times New Roman" w:cs="Times New Roman"/>
                <w:spacing w:val="-2"/>
              </w:rPr>
              <w:t>assessment</w:t>
            </w:r>
          </w:p>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period)</w:t>
            </w:r>
          </w:p>
        </w:tc>
      </w:tr>
      <w:tr w:rsidR="001468BA" w:rsidRPr="003C28C1" w:rsidTr="00E30B9F">
        <w:trPr>
          <w:trHeight w:hRule="exact" w:val="537"/>
          <w:jc w:val="center"/>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Expert Assessment System</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Screening Committee</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Screening Committee</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D07B7E" w:rsidP="005C0917">
            <w:pPr>
              <w:shd w:val="clear" w:color="auto" w:fill="FFFFFF"/>
              <w:spacing w:after="120" w:line="276" w:lineRule="auto"/>
              <w:jc w:val="both"/>
              <w:rPr>
                <w:rFonts w:ascii="Times New Roman" w:hAnsi="Times New Roman" w:cs="Times New Roman"/>
              </w:rPr>
            </w:pPr>
            <w:r>
              <w:rPr>
                <w:rFonts w:ascii="Times New Roman" w:hAnsi="Times New Roman" w:cs="Times New Roman"/>
              </w:rPr>
              <w:t>Screening</w:t>
            </w:r>
            <w:r w:rsidR="001468BA" w:rsidRPr="003C28C1">
              <w:rPr>
                <w:rFonts w:ascii="Times New Roman" w:hAnsi="Times New Roman" w:cs="Times New Roman"/>
              </w:rPr>
              <w:t xml:space="preserve"> Committee</w:t>
            </w:r>
          </w:p>
        </w:tc>
      </w:tr>
      <w:tr w:rsidR="001468BA" w:rsidRPr="003C28C1" w:rsidTr="00E30B9F">
        <w:trPr>
          <w:trHeight w:hRule="exact" w:val="3156"/>
          <w:jc w:val="center"/>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V</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spacing w:val="-1"/>
              </w:rPr>
              <w:t xml:space="preserve">Percentage Distribution of </w:t>
            </w:r>
            <w:r w:rsidRPr="003C28C1">
              <w:rPr>
                <w:rFonts w:ascii="Times New Roman" w:hAnsi="Times New Roman" w:cs="Times New Roman"/>
              </w:rPr>
              <w:t xml:space="preserve">Weightage Points in the </w:t>
            </w:r>
            <w:r w:rsidRPr="003C28C1">
              <w:rPr>
                <w:rFonts w:ascii="Times New Roman" w:hAnsi="Times New Roman" w:cs="Times New Roman"/>
                <w:spacing w:val="-1"/>
              </w:rPr>
              <w:t xml:space="preserve">Expert Assessment (Total </w:t>
            </w:r>
            <w:r w:rsidRPr="003C28C1">
              <w:rPr>
                <w:rFonts w:ascii="Times New Roman" w:hAnsi="Times New Roman" w:cs="Times New Roman"/>
              </w:rPr>
              <w:t>weightage = 100. Minimum required 50))</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rPr>
              <w:t xml:space="preserve">No separate </w:t>
            </w:r>
            <w:r w:rsidRPr="003C28C1">
              <w:rPr>
                <w:rFonts w:ascii="Times New Roman" w:hAnsi="Times New Roman" w:cs="Times New Roman"/>
                <w:spacing w:val="-1"/>
              </w:rPr>
              <w:t xml:space="preserve">points. Screening </w:t>
            </w:r>
            <w:r w:rsidRPr="003C28C1">
              <w:rPr>
                <w:rFonts w:ascii="Times New Roman" w:hAnsi="Times New Roman" w:cs="Times New Roman"/>
              </w:rPr>
              <w:t>committee to verify API scores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1468BA" w:rsidP="005C0917">
            <w:pPr>
              <w:shd w:val="clear" w:color="auto" w:fill="FFFFFF"/>
              <w:spacing w:after="120" w:line="276" w:lineRule="auto"/>
              <w:jc w:val="both"/>
              <w:rPr>
                <w:rFonts w:ascii="Times New Roman" w:hAnsi="Times New Roman" w:cs="Times New Roman"/>
              </w:rPr>
            </w:pPr>
            <w:r w:rsidRPr="003C28C1">
              <w:rPr>
                <w:rFonts w:ascii="Times New Roman" w:hAnsi="Times New Roman" w:cs="Times New Roman"/>
                <w:spacing w:val="-1"/>
              </w:rPr>
              <w:t xml:space="preserve">No separate points. </w:t>
            </w:r>
            <w:r w:rsidRPr="003C28C1">
              <w:rPr>
                <w:rFonts w:ascii="Times New Roman" w:hAnsi="Times New Roman" w:cs="Times New Roman"/>
              </w:rPr>
              <w:t>Screening committee to verify API scores</w:t>
            </w:r>
          </w:p>
        </w:tc>
        <w:tc>
          <w:tcPr>
            <w:tcW w:w="1743" w:type="dxa"/>
            <w:tcBorders>
              <w:top w:val="single" w:sz="6" w:space="0" w:color="auto"/>
              <w:left w:val="single" w:sz="6" w:space="0" w:color="auto"/>
              <w:bottom w:val="single" w:sz="6" w:space="0" w:color="auto"/>
              <w:right w:val="single" w:sz="6" w:space="0" w:color="auto"/>
            </w:tcBorders>
            <w:shd w:val="clear" w:color="auto" w:fill="FFFFFF"/>
          </w:tcPr>
          <w:p w:rsidR="001468BA" w:rsidRPr="003C28C1" w:rsidRDefault="00D07B7E" w:rsidP="00D07B7E">
            <w:pPr>
              <w:shd w:val="clear" w:color="auto" w:fill="FFFFFF"/>
              <w:spacing w:after="120" w:line="276" w:lineRule="auto"/>
              <w:jc w:val="both"/>
              <w:rPr>
                <w:rFonts w:ascii="Times New Roman" w:hAnsi="Times New Roman" w:cs="Times New Roman"/>
              </w:rPr>
            </w:pPr>
            <w:r>
              <w:rPr>
                <w:rFonts w:ascii="Times New Roman" w:hAnsi="Times New Roman" w:cs="Times New Roman"/>
              </w:rPr>
              <w:t>3</w:t>
            </w:r>
            <w:r w:rsidR="001468BA" w:rsidRPr="003C28C1">
              <w:rPr>
                <w:rFonts w:ascii="Times New Roman" w:hAnsi="Times New Roman" w:cs="Times New Roman"/>
              </w:rPr>
              <w:t>0% Library publication work</w:t>
            </w:r>
            <w:r>
              <w:rPr>
                <w:rFonts w:ascii="Times New Roman" w:hAnsi="Times New Roman" w:cs="Times New Roman"/>
              </w:rPr>
              <w:t>s.</w:t>
            </w:r>
            <w:r w:rsidR="001468BA" w:rsidRPr="003C28C1">
              <w:rPr>
                <w:rFonts w:ascii="Times New Roman" w:hAnsi="Times New Roman" w:cs="Times New Roman"/>
              </w:rPr>
              <w:t xml:space="preserve"> </w:t>
            </w:r>
            <w:r>
              <w:rPr>
                <w:rFonts w:ascii="Times New Roman" w:hAnsi="Times New Roman" w:cs="Times New Roman"/>
                <w:spacing w:val="-2"/>
              </w:rPr>
              <w:t>5</w:t>
            </w:r>
            <w:r w:rsidR="001468BA" w:rsidRPr="003C28C1">
              <w:rPr>
                <w:rFonts w:ascii="Times New Roman" w:hAnsi="Times New Roman" w:cs="Times New Roman"/>
                <w:spacing w:val="-2"/>
              </w:rPr>
              <w:t xml:space="preserve">0% Assessment of </w:t>
            </w:r>
            <w:r>
              <w:rPr>
                <w:rFonts w:ascii="Times New Roman" w:hAnsi="Times New Roman" w:cs="Times New Roman"/>
                <w:spacing w:val="-2"/>
              </w:rPr>
              <w:t>domain knowledge on</w:t>
            </w:r>
            <w:r w:rsidR="001468BA" w:rsidRPr="003C28C1">
              <w:rPr>
                <w:rFonts w:ascii="Times New Roman" w:hAnsi="Times New Roman" w:cs="Times New Roman"/>
              </w:rPr>
              <w:t xml:space="preserve"> Library </w:t>
            </w:r>
            <w:r>
              <w:rPr>
                <w:rFonts w:ascii="Times New Roman" w:hAnsi="Times New Roman" w:cs="Times New Roman"/>
              </w:rPr>
              <w:t xml:space="preserve">automation </w:t>
            </w:r>
            <w:r w:rsidR="001468BA" w:rsidRPr="003C28C1">
              <w:rPr>
                <w:rFonts w:ascii="Times New Roman" w:hAnsi="Times New Roman" w:cs="Times New Roman"/>
              </w:rPr>
              <w:t xml:space="preserve"> and </w:t>
            </w:r>
            <w:r>
              <w:rPr>
                <w:rFonts w:ascii="Times New Roman" w:hAnsi="Times New Roman" w:cs="Times New Roman"/>
              </w:rPr>
              <w:t xml:space="preserve">organizational skills. </w:t>
            </w:r>
            <w:r w:rsidR="001468BA" w:rsidRPr="003C28C1">
              <w:rPr>
                <w:rFonts w:ascii="Times New Roman" w:hAnsi="Times New Roman" w:cs="Times New Roman"/>
              </w:rPr>
              <w:t>20% Interview performance</w:t>
            </w:r>
          </w:p>
        </w:tc>
      </w:tr>
    </w:tbl>
    <w:p w:rsidR="00FC3634" w:rsidRDefault="00FC3634" w:rsidP="00E6542A">
      <w:pPr>
        <w:shd w:val="clear" w:color="auto" w:fill="FFFFFF"/>
        <w:spacing w:after="120" w:line="276" w:lineRule="auto"/>
        <w:ind w:left="720" w:hanging="720"/>
        <w:jc w:val="both"/>
        <w:rPr>
          <w:rFonts w:ascii="Times New Roman" w:hAnsi="Times New Roman" w:cs="Times New Roman"/>
          <w:spacing w:val="-1"/>
        </w:rPr>
      </w:pPr>
    </w:p>
    <w:p w:rsidR="00FC3C27" w:rsidRPr="00405869" w:rsidRDefault="00FC3634" w:rsidP="00E6542A">
      <w:pPr>
        <w:shd w:val="clear" w:color="auto" w:fill="FFFFFF"/>
        <w:spacing w:after="120" w:line="276" w:lineRule="auto"/>
        <w:ind w:left="720" w:hanging="720"/>
        <w:jc w:val="both"/>
        <w:rPr>
          <w:rFonts w:ascii="Times New Roman" w:hAnsi="Times New Roman" w:cs="Times New Roman"/>
        </w:rPr>
      </w:pPr>
      <w:r>
        <w:rPr>
          <w:rFonts w:ascii="Times New Roman" w:hAnsi="Times New Roman" w:cs="Times New Roman"/>
          <w:spacing w:val="-1"/>
        </w:rPr>
        <w:t xml:space="preserve">          </w:t>
      </w:r>
      <w:r w:rsidR="00FC3C27" w:rsidRPr="00405869">
        <w:rPr>
          <w:rFonts w:ascii="Times New Roman" w:hAnsi="Times New Roman" w:cs="Times New Roman"/>
          <w:spacing w:val="-1"/>
        </w:rPr>
        <w:t xml:space="preserve">* </w:t>
      </w:r>
      <w:r w:rsidR="00E6542A" w:rsidRPr="00405869">
        <w:rPr>
          <w:rFonts w:ascii="Times New Roman" w:hAnsi="Times New Roman" w:cs="Times New Roman"/>
          <w:spacing w:val="-1"/>
        </w:rPr>
        <w:tab/>
      </w:r>
      <w:r w:rsidR="00FC3C27" w:rsidRPr="00405869">
        <w:rPr>
          <w:rFonts w:ascii="Times New Roman" w:hAnsi="Times New Roman" w:cs="Times New Roman"/>
          <w:spacing w:val="-1"/>
        </w:rPr>
        <w:t xml:space="preserve">Candidates may score 10 points from either Category I or Category II to achieve the minimum score required </w:t>
      </w:r>
      <w:r w:rsidR="00FC3C27" w:rsidRPr="00405869">
        <w:rPr>
          <w:rFonts w:ascii="Times New Roman" w:hAnsi="Times New Roman" w:cs="Times New Roman"/>
        </w:rPr>
        <w:t>under Category I + II.</w:t>
      </w:r>
    </w:p>
    <w:p w:rsidR="00FC3C27" w:rsidRPr="00405869" w:rsidRDefault="00FC3C27" w:rsidP="00E6542A">
      <w:pPr>
        <w:shd w:val="clear" w:color="auto" w:fill="FFFFFF"/>
        <w:spacing w:after="120" w:line="276" w:lineRule="auto"/>
        <w:ind w:left="720" w:hanging="720"/>
        <w:jc w:val="both"/>
        <w:rPr>
          <w:rFonts w:ascii="Times New Roman" w:hAnsi="Times New Roman" w:cs="Times New Roman"/>
        </w:rPr>
      </w:pPr>
      <w:r w:rsidRPr="00405869">
        <w:rPr>
          <w:rFonts w:ascii="Times New Roman" w:hAnsi="Times New Roman" w:cs="Times New Roman"/>
          <w:b/>
          <w:spacing w:val="-1"/>
        </w:rPr>
        <w:t>Note:</w:t>
      </w:r>
      <w:r w:rsidRPr="00405869">
        <w:rPr>
          <w:rFonts w:ascii="Times New Roman" w:hAnsi="Times New Roman" w:cs="Times New Roman"/>
          <w:spacing w:val="-1"/>
        </w:rPr>
        <w:t xml:space="preserve"> </w:t>
      </w:r>
      <w:r w:rsidR="00E6542A" w:rsidRPr="00405869">
        <w:rPr>
          <w:rFonts w:ascii="Times New Roman" w:hAnsi="Times New Roman" w:cs="Times New Roman"/>
          <w:spacing w:val="-1"/>
        </w:rPr>
        <w:tab/>
      </w:r>
      <w:r w:rsidRPr="00405869">
        <w:rPr>
          <w:rFonts w:ascii="Times New Roman" w:hAnsi="Times New Roman" w:cs="Times New Roman"/>
          <w:spacing w:val="-1"/>
        </w:rPr>
        <w:t xml:space="preserve">For universities/colleges for which Sixth PRC Awards (vide Appendix 2) are applicable, Stages 1, 2, 3, 4 </w:t>
      </w:r>
      <w:r w:rsidRPr="00405869">
        <w:rPr>
          <w:rFonts w:ascii="Times New Roman" w:hAnsi="Times New Roman" w:cs="Times New Roman"/>
        </w:rPr>
        <w:t>and 5 correspond to scales as given with AGP of Rs. 6000, 7000, 8000, 9000 and 10000 respectively</w:t>
      </w:r>
    </w:p>
    <w:p w:rsidR="00E6542A" w:rsidRPr="006510CA" w:rsidRDefault="00E6542A">
      <w:pPr>
        <w:widowControl/>
        <w:autoSpaceDE/>
        <w:autoSpaceDN/>
        <w:adjustRightInd/>
        <w:spacing w:after="200" w:line="276" w:lineRule="auto"/>
        <w:rPr>
          <w:rFonts w:ascii="Times New Roman" w:hAnsi="Times New Roman" w:cs="Times New Roman"/>
          <w:sz w:val="2"/>
          <w:szCs w:val="24"/>
        </w:rPr>
      </w:pPr>
      <w:r>
        <w:rPr>
          <w:rFonts w:ascii="Times New Roman" w:hAnsi="Times New Roman" w:cs="Times New Roman"/>
          <w:sz w:val="24"/>
          <w:szCs w:val="24"/>
        </w:rPr>
        <w:br w:type="page"/>
      </w:r>
    </w:p>
    <w:p w:rsidR="00FC3C27" w:rsidRDefault="00FC3C27" w:rsidP="005C0917">
      <w:pPr>
        <w:shd w:val="clear" w:color="auto" w:fill="FFFFFF"/>
        <w:spacing w:after="120" w:line="276" w:lineRule="auto"/>
        <w:jc w:val="center"/>
        <w:rPr>
          <w:rFonts w:ascii="Times New Roman" w:hAnsi="Times New Roman" w:cs="Times New Roman"/>
          <w:b/>
          <w:bCs/>
          <w:sz w:val="24"/>
          <w:szCs w:val="24"/>
        </w:rPr>
      </w:pPr>
      <w:r w:rsidRPr="00954F59">
        <w:rPr>
          <w:rFonts w:ascii="Times New Roman" w:hAnsi="Times New Roman" w:cs="Times New Roman"/>
          <w:b/>
          <w:bCs/>
          <w:sz w:val="24"/>
          <w:szCs w:val="24"/>
        </w:rPr>
        <w:lastRenderedPageBreak/>
        <w:t xml:space="preserve">APPENDIX – III: TABLE </w:t>
      </w:r>
      <w:r w:rsidR="005C12B3">
        <w:rPr>
          <w:rFonts w:ascii="Times New Roman" w:hAnsi="Times New Roman" w:cs="Times New Roman"/>
          <w:b/>
          <w:bCs/>
          <w:sz w:val="24"/>
          <w:szCs w:val="24"/>
        </w:rPr>
        <w:t>–</w:t>
      </w:r>
      <w:r w:rsidRPr="00954F59">
        <w:rPr>
          <w:rFonts w:ascii="Times New Roman" w:hAnsi="Times New Roman" w:cs="Times New Roman"/>
          <w:b/>
          <w:bCs/>
          <w:sz w:val="24"/>
          <w:szCs w:val="24"/>
        </w:rPr>
        <w:t xml:space="preserve"> VI</w:t>
      </w:r>
    </w:p>
    <w:p w:rsidR="00FC3C27" w:rsidRDefault="00FC3C27" w:rsidP="005C0917">
      <w:pPr>
        <w:shd w:val="clear" w:color="auto" w:fill="FFFFFF"/>
        <w:spacing w:after="120" w:line="276" w:lineRule="auto"/>
        <w:jc w:val="center"/>
        <w:rPr>
          <w:rFonts w:ascii="Times New Roman" w:hAnsi="Times New Roman" w:cs="Times New Roman"/>
          <w:b/>
          <w:bCs/>
          <w:sz w:val="24"/>
          <w:szCs w:val="24"/>
        </w:rPr>
      </w:pPr>
      <w:r w:rsidRPr="00954F59">
        <w:rPr>
          <w:rFonts w:ascii="Times New Roman" w:hAnsi="Times New Roman" w:cs="Times New Roman"/>
          <w:b/>
          <w:bCs/>
          <w:sz w:val="24"/>
          <w:szCs w:val="24"/>
        </w:rPr>
        <w:t>MINIMUM ACADEMIC PERFORMANCE AND SERVICE REQUIREMENTS FOR PROMOTION OF LIBRARIAN CADRES IN UNIVERSITIES</w:t>
      </w:r>
    </w:p>
    <w:p w:rsidR="00FC3634" w:rsidRPr="00954F59" w:rsidRDefault="00FC3634" w:rsidP="005C0917">
      <w:pPr>
        <w:shd w:val="clear" w:color="auto" w:fill="FFFFFF"/>
        <w:spacing w:after="120" w:line="276" w:lineRule="auto"/>
        <w:jc w:val="center"/>
        <w:rPr>
          <w:rFonts w:ascii="Times New Roman" w:hAnsi="Times New Roman" w:cs="Times New Roman"/>
          <w:sz w:val="24"/>
          <w:szCs w:val="24"/>
        </w:rPr>
      </w:pPr>
    </w:p>
    <w:tbl>
      <w:tblPr>
        <w:tblW w:w="9586" w:type="dxa"/>
        <w:tblLayout w:type="fixed"/>
        <w:tblCellMar>
          <w:left w:w="40" w:type="dxa"/>
          <w:right w:w="40" w:type="dxa"/>
        </w:tblCellMar>
        <w:tblLook w:val="0000"/>
      </w:tblPr>
      <w:tblGrid>
        <w:gridCol w:w="898"/>
        <w:gridCol w:w="2197"/>
        <w:gridCol w:w="10"/>
        <w:gridCol w:w="2784"/>
        <w:gridCol w:w="23"/>
        <w:gridCol w:w="3630"/>
        <w:gridCol w:w="44"/>
      </w:tblGrid>
      <w:tr w:rsidR="00FC3C27" w:rsidRPr="00405869" w:rsidTr="00405869">
        <w:trPr>
          <w:gridAfter w:val="1"/>
          <w:wAfter w:w="44" w:type="dxa"/>
          <w:trHeight w:hRule="exact" w:val="798"/>
        </w:trPr>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rsidR="00FC3C27" w:rsidRPr="00405869" w:rsidRDefault="00FC3C27" w:rsidP="00405869">
            <w:pPr>
              <w:shd w:val="clear" w:color="auto" w:fill="FFFFFF"/>
              <w:jc w:val="center"/>
              <w:rPr>
                <w:rFonts w:ascii="Times New Roman" w:hAnsi="Times New Roman" w:cs="Times New Roman"/>
                <w:b/>
              </w:rPr>
            </w:pPr>
            <w:r w:rsidRPr="00405869">
              <w:rPr>
                <w:rFonts w:ascii="Times New Roman" w:hAnsi="Times New Roman" w:cs="Times New Roman"/>
                <w:b/>
                <w:bCs/>
                <w:spacing w:val="-2"/>
              </w:rPr>
              <w:t>S. No</w:t>
            </w:r>
          </w:p>
        </w:tc>
        <w:tc>
          <w:tcPr>
            <w:tcW w:w="2197" w:type="dxa"/>
            <w:tcBorders>
              <w:top w:val="single" w:sz="6" w:space="0" w:color="auto"/>
              <w:left w:val="single" w:sz="6" w:space="0" w:color="auto"/>
              <w:bottom w:val="single" w:sz="6" w:space="0" w:color="auto"/>
              <w:right w:val="single" w:sz="6" w:space="0" w:color="auto"/>
            </w:tcBorders>
            <w:shd w:val="clear" w:color="auto" w:fill="FFFFFF"/>
            <w:vAlign w:val="center"/>
          </w:tcPr>
          <w:p w:rsidR="00FC3C27" w:rsidRPr="00405869" w:rsidRDefault="00FC3C27" w:rsidP="00405869">
            <w:pPr>
              <w:shd w:val="clear" w:color="auto" w:fill="FFFFFF"/>
              <w:jc w:val="center"/>
              <w:rPr>
                <w:rFonts w:ascii="Times New Roman" w:hAnsi="Times New Roman" w:cs="Times New Roman"/>
                <w:b/>
              </w:rPr>
            </w:pPr>
            <w:r w:rsidRPr="00405869">
              <w:rPr>
                <w:rFonts w:ascii="Times New Roman" w:hAnsi="Times New Roman" w:cs="Times New Roman"/>
                <w:b/>
                <w:bCs/>
              </w:rPr>
              <w:t>Promotion</w:t>
            </w:r>
            <w:r w:rsidR="00FE64EE" w:rsidRPr="00405869">
              <w:rPr>
                <w:rFonts w:ascii="Times New Roman" w:hAnsi="Times New Roman" w:cs="Times New Roman"/>
                <w:b/>
                <w:bCs/>
              </w:rPr>
              <w:t xml:space="preserve">       </w:t>
            </w:r>
            <w:r w:rsidRPr="00405869">
              <w:rPr>
                <w:rFonts w:ascii="Times New Roman" w:hAnsi="Times New Roman" w:cs="Times New Roman"/>
                <w:b/>
                <w:bCs/>
              </w:rPr>
              <w:t>of Librarian</w:t>
            </w:r>
            <w:r w:rsidR="00FE64EE" w:rsidRPr="00405869">
              <w:rPr>
                <w:rFonts w:ascii="Times New Roman" w:hAnsi="Times New Roman" w:cs="Times New Roman"/>
                <w:b/>
                <w:bCs/>
              </w:rPr>
              <w:t xml:space="preserve">    </w:t>
            </w:r>
            <w:r w:rsidRPr="00405869">
              <w:rPr>
                <w:rFonts w:ascii="Times New Roman" w:hAnsi="Times New Roman" w:cs="Times New Roman"/>
                <w:b/>
                <w:bCs/>
              </w:rPr>
              <w:t>cadres through CAS</w:t>
            </w:r>
          </w:p>
        </w:tc>
        <w:tc>
          <w:tcPr>
            <w:tcW w:w="27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3C27" w:rsidRPr="00405869" w:rsidRDefault="00FC3C27" w:rsidP="00405869">
            <w:pPr>
              <w:shd w:val="clear" w:color="auto" w:fill="FFFFFF"/>
              <w:jc w:val="center"/>
              <w:rPr>
                <w:rFonts w:ascii="Times New Roman" w:hAnsi="Times New Roman" w:cs="Times New Roman"/>
                <w:b/>
              </w:rPr>
            </w:pPr>
            <w:r w:rsidRPr="00405869">
              <w:rPr>
                <w:rFonts w:ascii="Times New Roman" w:hAnsi="Times New Roman" w:cs="Times New Roman"/>
                <w:b/>
                <w:bCs/>
              </w:rPr>
              <w:t>Service (as prescribed by the</w:t>
            </w:r>
            <w:r w:rsidR="00FE64EE" w:rsidRPr="00405869">
              <w:rPr>
                <w:rFonts w:ascii="Times New Roman" w:hAnsi="Times New Roman" w:cs="Times New Roman"/>
                <w:b/>
                <w:bCs/>
              </w:rPr>
              <w:t xml:space="preserve">  </w:t>
            </w:r>
            <w:r w:rsidRPr="00405869">
              <w:rPr>
                <w:rFonts w:ascii="Times New Roman" w:hAnsi="Times New Roman" w:cs="Times New Roman"/>
                <w:b/>
                <w:bCs/>
              </w:rPr>
              <w:t>MHRD</w:t>
            </w:r>
            <w:r w:rsidR="00FE64EE" w:rsidRPr="00405869">
              <w:rPr>
                <w:rFonts w:ascii="Times New Roman" w:hAnsi="Times New Roman" w:cs="Times New Roman"/>
                <w:b/>
                <w:bCs/>
              </w:rPr>
              <w:t xml:space="preserve">  </w:t>
            </w:r>
            <w:r w:rsidRPr="00405869">
              <w:rPr>
                <w:rFonts w:ascii="Times New Roman" w:hAnsi="Times New Roman" w:cs="Times New Roman"/>
                <w:b/>
                <w:bCs/>
              </w:rPr>
              <w:t>Notification) requirement</w:t>
            </w:r>
          </w:p>
        </w:tc>
        <w:tc>
          <w:tcPr>
            <w:tcW w:w="365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3C27" w:rsidRPr="00405869" w:rsidRDefault="00FC3C27" w:rsidP="00405869">
            <w:pPr>
              <w:shd w:val="clear" w:color="auto" w:fill="FFFFFF"/>
              <w:jc w:val="center"/>
              <w:rPr>
                <w:rFonts w:ascii="Times New Roman" w:hAnsi="Times New Roman" w:cs="Times New Roman"/>
                <w:b/>
              </w:rPr>
            </w:pPr>
            <w:r w:rsidRPr="00405869">
              <w:rPr>
                <w:rFonts w:ascii="Times New Roman" w:hAnsi="Times New Roman" w:cs="Times New Roman"/>
                <w:b/>
                <w:spacing w:val="-2"/>
              </w:rPr>
              <w:t xml:space="preserve">Minimum Academic Performance </w:t>
            </w:r>
            <w:r w:rsidRPr="00405869">
              <w:rPr>
                <w:rFonts w:ascii="Times New Roman" w:hAnsi="Times New Roman" w:cs="Times New Roman"/>
                <w:b/>
              </w:rPr>
              <w:t>Requirements and Screening/Selection Criteria</w:t>
            </w:r>
          </w:p>
        </w:tc>
      </w:tr>
      <w:tr w:rsidR="00FC3C27" w:rsidRPr="00405869" w:rsidTr="00405869">
        <w:trPr>
          <w:gridAfter w:val="1"/>
          <w:wAfter w:w="44" w:type="dxa"/>
          <w:trHeight w:hRule="exact" w:val="252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rPr>
              <w:t>1.</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rPr>
              <w:t>Assistant</w:t>
            </w:r>
            <w:r w:rsidR="00FE64EE" w:rsidRPr="00405869">
              <w:rPr>
                <w:rFonts w:ascii="Times New Roman" w:hAnsi="Times New Roman" w:cs="Times New Roman"/>
              </w:rPr>
              <w:t xml:space="preserve">  </w:t>
            </w:r>
            <w:r w:rsidRPr="00405869">
              <w:rPr>
                <w:rFonts w:ascii="Times New Roman" w:hAnsi="Times New Roman" w:cs="Times New Roman"/>
              </w:rPr>
              <w:t xml:space="preserve"> Univ</w:t>
            </w:r>
            <w:r w:rsidR="00185119" w:rsidRPr="00405869">
              <w:rPr>
                <w:rFonts w:ascii="Times New Roman" w:hAnsi="Times New Roman" w:cs="Times New Roman"/>
              </w:rPr>
              <w:t>ersity Librarian</w:t>
            </w:r>
            <w:r w:rsidR="00FE64EE" w:rsidRPr="00405869">
              <w:rPr>
                <w:rFonts w:ascii="Times New Roman" w:hAnsi="Times New Roman" w:cs="Times New Roman"/>
              </w:rPr>
              <w:t xml:space="preserve">  </w:t>
            </w:r>
            <w:r w:rsidRPr="00405869">
              <w:rPr>
                <w:rFonts w:ascii="Times New Roman" w:hAnsi="Times New Roman" w:cs="Times New Roman"/>
              </w:rPr>
              <w:t xml:space="preserve">to Assistant </w:t>
            </w:r>
            <w:r w:rsidRPr="00405869">
              <w:rPr>
                <w:rFonts w:ascii="Times New Roman" w:hAnsi="Times New Roman" w:cs="Times New Roman"/>
                <w:spacing w:val="-1"/>
              </w:rPr>
              <w:t>Librarian</w:t>
            </w:r>
            <w:r w:rsidR="00FE64EE" w:rsidRPr="00405869">
              <w:rPr>
                <w:rFonts w:ascii="Times New Roman" w:hAnsi="Times New Roman" w:cs="Times New Roman"/>
                <w:spacing w:val="-1"/>
              </w:rPr>
              <w:t xml:space="preserve">     </w:t>
            </w:r>
            <w:r w:rsidRPr="00405869">
              <w:rPr>
                <w:rFonts w:ascii="Times New Roman" w:hAnsi="Times New Roman" w:cs="Times New Roman"/>
                <w:spacing w:val="-1"/>
              </w:rPr>
              <w:t xml:space="preserve">(Senior </w:t>
            </w:r>
            <w:r w:rsidRPr="00405869">
              <w:rPr>
                <w:rFonts w:ascii="Times New Roman" w:hAnsi="Times New Roman" w:cs="Times New Roman"/>
              </w:rPr>
              <w:t>Scale)</w:t>
            </w:r>
            <w:r w:rsidR="00FE64EE" w:rsidRPr="00405869">
              <w:rPr>
                <w:rFonts w:ascii="Times New Roman" w:hAnsi="Times New Roman" w:cs="Times New Roman"/>
              </w:rPr>
              <w:t xml:space="preserve">   </w:t>
            </w:r>
            <w:r w:rsidRPr="00405869">
              <w:rPr>
                <w:rFonts w:ascii="Times New Roman" w:hAnsi="Times New Roman" w:cs="Times New Roman"/>
              </w:rPr>
              <w:t>/</w:t>
            </w:r>
            <w:r w:rsidR="00FE64EE" w:rsidRPr="00405869">
              <w:rPr>
                <w:rFonts w:ascii="Times New Roman" w:hAnsi="Times New Roman" w:cs="Times New Roman"/>
              </w:rPr>
              <w:t xml:space="preserve">   </w:t>
            </w:r>
            <w:r w:rsidRPr="00405869">
              <w:rPr>
                <w:rFonts w:ascii="Times New Roman" w:hAnsi="Times New Roman" w:cs="Times New Roman"/>
              </w:rPr>
              <w:t xml:space="preserve">College </w:t>
            </w:r>
            <w:r w:rsidRPr="00405869">
              <w:rPr>
                <w:rFonts w:ascii="Times New Roman" w:hAnsi="Times New Roman" w:cs="Times New Roman"/>
                <w:spacing w:val="-1"/>
              </w:rPr>
              <w:t>Librarian</w:t>
            </w:r>
            <w:r w:rsidR="00FE64EE" w:rsidRPr="00405869">
              <w:rPr>
                <w:rFonts w:ascii="Times New Roman" w:hAnsi="Times New Roman" w:cs="Times New Roman"/>
                <w:spacing w:val="-1"/>
              </w:rPr>
              <w:t xml:space="preserve">     </w:t>
            </w:r>
            <w:r w:rsidRPr="00405869">
              <w:rPr>
                <w:rFonts w:ascii="Times New Roman" w:hAnsi="Times New Roman" w:cs="Times New Roman"/>
                <w:spacing w:val="-1"/>
              </w:rPr>
              <w:t xml:space="preserve">(Senior </w:t>
            </w:r>
            <w:r w:rsidRPr="00405869">
              <w:rPr>
                <w:rFonts w:ascii="Times New Roman" w:hAnsi="Times New Roman" w:cs="Times New Roman"/>
              </w:rPr>
              <w:t>Scale)</w:t>
            </w:r>
            <w:r w:rsidR="00FE64EE" w:rsidRPr="00405869">
              <w:rPr>
                <w:rFonts w:ascii="Times New Roman" w:hAnsi="Times New Roman" w:cs="Times New Roman"/>
              </w:rPr>
              <w:t xml:space="preserve"> </w:t>
            </w:r>
            <w:r w:rsidRPr="00405869">
              <w:rPr>
                <w:rFonts w:ascii="Times New Roman" w:hAnsi="Times New Roman" w:cs="Times New Roman"/>
              </w:rPr>
              <w:t xml:space="preserve"> (Stage</w:t>
            </w:r>
            <w:r w:rsidR="00FE64EE" w:rsidRPr="00405869">
              <w:rPr>
                <w:rFonts w:ascii="Times New Roman" w:hAnsi="Times New Roman" w:cs="Times New Roman"/>
              </w:rPr>
              <w:t xml:space="preserve"> </w:t>
            </w:r>
            <w:r w:rsidRPr="00405869">
              <w:rPr>
                <w:rFonts w:ascii="Times New Roman" w:hAnsi="Times New Roman" w:cs="Times New Roman"/>
              </w:rPr>
              <w:t xml:space="preserve"> 1</w:t>
            </w:r>
            <w:r w:rsidR="00FE64EE" w:rsidRPr="00405869">
              <w:rPr>
                <w:rFonts w:ascii="Times New Roman" w:hAnsi="Times New Roman" w:cs="Times New Roman"/>
              </w:rPr>
              <w:t xml:space="preserve"> </w:t>
            </w:r>
            <w:r w:rsidRPr="00405869">
              <w:rPr>
                <w:rFonts w:ascii="Times New Roman" w:hAnsi="Times New Roman" w:cs="Times New Roman"/>
              </w:rPr>
              <w:t xml:space="preserve"> to Stage 2)</w:t>
            </w:r>
          </w:p>
        </w:tc>
        <w:tc>
          <w:tcPr>
            <w:tcW w:w="2794" w:type="dxa"/>
            <w:gridSpan w:val="2"/>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spacing w:val="-1"/>
              </w:rPr>
              <w:t xml:space="preserve">Assistant University Librarian </w:t>
            </w:r>
            <w:r w:rsidRPr="00405869">
              <w:rPr>
                <w:rFonts w:ascii="Times New Roman" w:hAnsi="Times New Roman" w:cs="Times New Roman"/>
              </w:rPr>
              <w:t xml:space="preserve">(Stage 1) completed four years of service with Ph. D. or five </w:t>
            </w:r>
            <w:r w:rsidRPr="00405869">
              <w:rPr>
                <w:rFonts w:ascii="Times New Roman" w:hAnsi="Times New Roman" w:cs="Times New Roman"/>
                <w:spacing w:val="-1"/>
              </w:rPr>
              <w:t>years of service who are with</w:t>
            </w:r>
          </w:p>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rPr>
              <w:t xml:space="preserve">M. Phil or six years of </w:t>
            </w:r>
            <w:r w:rsidRPr="00405869">
              <w:rPr>
                <w:rFonts w:ascii="Times New Roman" w:hAnsi="Times New Roman" w:cs="Times New Roman"/>
                <w:spacing w:val="-1"/>
              </w:rPr>
              <w:t xml:space="preserve">service who are without Ph. </w:t>
            </w:r>
            <w:r w:rsidRPr="00405869">
              <w:rPr>
                <w:rFonts w:ascii="Times New Roman" w:hAnsi="Times New Roman" w:cs="Times New Roman"/>
              </w:rPr>
              <w:t>D./M.Phil.</w:t>
            </w:r>
          </w:p>
        </w:tc>
        <w:tc>
          <w:tcPr>
            <w:tcW w:w="3653" w:type="dxa"/>
            <w:gridSpan w:val="2"/>
            <w:tcBorders>
              <w:top w:val="single" w:sz="6" w:space="0" w:color="auto"/>
              <w:left w:val="single" w:sz="6" w:space="0" w:color="auto"/>
              <w:bottom w:val="single" w:sz="6" w:space="0" w:color="auto"/>
              <w:right w:val="single" w:sz="6" w:space="0" w:color="auto"/>
            </w:tcBorders>
            <w:shd w:val="clear" w:color="auto" w:fill="FFFFFF"/>
          </w:tcPr>
          <w:p w:rsidR="00185119" w:rsidRPr="00405869" w:rsidRDefault="00FC3C27" w:rsidP="00405869">
            <w:pPr>
              <w:shd w:val="clear" w:color="auto" w:fill="FFFFFF"/>
              <w:ind w:left="411" w:hanging="360"/>
              <w:jc w:val="both"/>
              <w:rPr>
                <w:rFonts w:ascii="Times New Roman" w:hAnsi="Times New Roman" w:cs="Times New Roman"/>
              </w:rPr>
            </w:pPr>
            <w:r w:rsidRPr="00405869">
              <w:rPr>
                <w:rFonts w:ascii="Times New Roman" w:hAnsi="Times New Roman" w:cs="Times New Roman"/>
              </w:rPr>
              <w:t>(i) Minimum API scores using PBAS scoring proforma developed by the university as per the norms provi</w:t>
            </w:r>
            <w:r w:rsidR="00185119" w:rsidRPr="00405869">
              <w:rPr>
                <w:rFonts w:ascii="Times New Roman" w:hAnsi="Times New Roman" w:cs="Times New Roman"/>
              </w:rPr>
              <w:t>ded in Table V</w:t>
            </w:r>
            <w:r w:rsidRPr="00405869">
              <w:rPr>
                <w:rFonts w:ascii="Times New Roman" w:hAnsi="Times New Roman" w:cs="Times New Roman"/>
              </w:rPr>
              <w:t xml:space="preserve"> of Appendix III for Librarian cadres i</w:t>
            </w:r>
            <w:r w:rsidR="00185119" w:rsidRPr="00405869">
              <w:rPr>
                <w:rFonts w:ascii="Times New Roman" w:hAnsi="Times New Roman" w:cs="Times New Roman"/>
              </w:rPr>
              <w:t>n universities.</w:t>
            </w:r>
          </w:p>
          <w:p w:rsidR="00FC3C27" w:rsidRPr="00405869" w:rsidRDefault="00FC3C27" w:rsidP="00405869">
            <w:pPr>
              <w:shd w:val="clear" w:color="auto" w:fill="FFFFFF"/>
              <w:ind w:left="411" w:hanging="360"/>
              <w:jc w:val="both"/>
              <w:rPr>
                <w:rFonts w:ascii="Times New Roman" w:hAnsi="Times New Roman" w:cs="Times New Roman"/>
              </w:rPr>
            </w:pPr>
            <w:r w:rsidRPr="00405869">
              <w:rPr>
                <w:rFonts w:ascii="Times New Roman" w:hAnsi="Times New Roman" w:cs="Times New Roman"/>
              </w:rPr>
              <w:t>(ii) One Orientation and one Refresher Course of 3/4 weeks duration</w:t>
            </w:r>
          </w:p>
          <w:p w:rsidR="00FC3C27" w:rsidRPr="00405869" w:rsidRDefault="00FC3C27" w:rsidP="00405869">
            <w:pPr>
              <w:shd w:val="clear" w:color="auto" w:fill="FFFFFF"/>
              <w:ind w:left="411" w:hanging="360"/>
              <w:jc w:val="both"/>
              <w:rPr>
                <w:rFonts w:ascii="Times New Roman" w:hAnsi="Times New Roman" w:cs="Times New Roman"/>
              </w:rPr>
            </w:pPr>
            <w:r w:rsidRPr="00405869">
              <w:rPr>
                <w:rFonts w:ascii="Times New Roman" w:hAnsi="Times New Roman" w:cs="Times New Roman"/>
              </w:rPr>
              <w:t>(iii) No separate interview points for the Screening cum Verification process of recommending promotion.</w:t>
            </w:r>
          </w:p>
        </w:tc>
      </w:tr>
      <w:tr w:rsidR="00FC3C27" w:rsidRPr="00405869" w:rsidTr="00405869">
        <w:trPr>
          <w:gridAfter w:val="1"/>
          <w:wAfter w:w="44" w:type="dxa"/>
          <w:trHeight w:hRule="exact" w:val="288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rPr>
              <w:t>2.</w:t>
            </w:r>
          </w:p>
        </w:tc>
        <w:tc>
          <w:tcPr>
            <w:tcW w:w="2197" w:type="dxa"/>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spacing w:val="-1"/>
              </w:rPr>
              <w:t>Assistant</w:t>
            </w:r>
            <w:r w:rsidR="00FE64EE" w:rsidRPr="00405869">
              <w:rPr>
                <w:rFonts w:ascii="Times New Roman" w:hAnsi="Times New Roman" w:cs="Times New Roman"/>
                <w:spacing w:val="-1"/>
              </w:rPr>
              <w:t xml:space="preserve">   </w:t>
            </w:r>
            <w:r w:rsidRPr="00405869">
              <w:rPr>
                <w:rFonts w:ascii="Times New Roman" w:hAnsi="Times New Roman" w:cs="Times New Roman"/>
                <w:spacing w:val="-1"/>
              </w:rPr>
              <w:t>university Librarian</w:t>
            </w:r>
            <w:r w:rsidR="00FE64EE" w:rsidRPr="00405869">
              <w:rPr>
                <w:rFonts w:ascii="Times New Roman" w:hAnsi="Times New Roman" w:cs="Times New Roman"/>
                <w:spacing w:val="-1"/>
              </w:rPr>
              <w:t xml:space="preserve">     </w:t>
            </w:r>
            <w:r w:rsidRPr="00405869">
              <w:rPr>
                <w:rFonts w:ascii="Times New Roman" w:hAnsi="Times New Roman" w:cs="Times New Roman"/>
                <w:spacing w:val="-1"/>
              </w:rPr>
              <w:t xml:space="preserve">(Senior </w:t>
            </w:r>
            <w:r w:rsidRPr="00405869">
              <w:rPr>
                <w:rFonts w:ascii="Times New Roman" w:hAnsi="Times New Roman" w:cs="Times New Roman"/>
              </w:rPr>
              <w:t>Scale)</w:t>
            </w:r>
            <w:r w:rsidR="00FE64EE" w:rsidRPr="00405869">
              <w:rPr>
                <w:rFonts w:ascii="Times New Roman" w:hAnsi="Times New Roman" w:cs="Times New Roman"/>
              </w:rPr>
              <w:t xml:space="preserve">   </w:t>
            </w:r>
            <w:r w:rsidRPr="00405869">
              <w:rPr>
                <w:rFonts w:ascii="Times New Roman" w:hAnsi="Times New Roman" w:cs="Times New Roman"/>
              </w:rPr>
              <w:t>/</w:t>
            </w:r>
            <w:r w:rsidR="00FE64EE" w:rsidRPr="00405869">
              <w:rPr>
                <w:rFonts w:ascii="Times New Roman" w:hAnsi="Times New Roman" w:cs="Times New Roman"/>
              </w:rPr>
              <w:t xml:space="preserve">   </w:t>
            </w:r>
            <w:r w:rsidRPr="00405869">
              <w:rPr>
                <w:rFonts w:ascii="Times New Roman" w:hAnsi="Times New Roman" w:cs="Times New Roman"/>
              </w:rPr>
              <w:t xml:space="preserve">college </w:t>
            </w:r>
            <w:r w:rsidRPr="00405869">
              <w:rPr>
                <w:rFonts w:ascii="Times New Roman" w:hAnsi="Times New Roman" w:cs="Times New Roman"/>
                <w:spacing w:val="-2"/>
              </w:rPr>
              <w:t>Librarian</w:t>
            </w:r>
            <w:r w:rsidR="00FE64EE" w:rsidRPr="00405869">
              <w:rPr>
                <w:rFonts w:ascii="Times New Roman" w:hAnsi="Times New Roman" w:cs="Times New Roman"/>
                <w:spacing w:val="-2"/>
              </w:rPr>
              <w:t xml:space="preserve">     </w:t>
            </w:r>
            <w:r w:rsidRPr="00405869">
              <w:rPr>
                <w:rFonts w:ascii="Times New Roman" w:hAnsi="Times New Roman" w:cs="Times New Roman"/>
                <w:spacing w:val="-2"/>
              </w:rPr>
              <w:t xml:space="preserve"> (senior </w:t>
            </w:r>
            <w:r w:rsidRPr="00405869">
              <w:rPr>
                <w:rFonts w:ascii="Times New Roman" w:hAnsi="Times New Roman" w:cs="Times New Roman"/>
              </w:rPr>
              <w:t>scale)</w:t>
            </w:r>
            <w:r w:rsidR="00FE64EE" w:rsidRPr="00405869">
              <w:rPr>
                <w:rFonts w:ascii="Times New Roman" w:hAnsi="Times New Roman" w:cs="Times New Roman"/>
              </w:rPr>
              <w:t xml:space="preserve">  </w:t>
            </w:r>
            <w:r w:rsidRPr="00405869">
              <w:rPr>
                <w:rFonts w:ascii="Times New Roman" w:hAnsi="Times New Roman" w:cs="Times New Roman"/>
              </w:rPr>
              <w:t>to</w:t>
            </w:r>
            <w:r w:rsidR="00FE64EE" w:rsidRPr="00405869">
              <w:rPr>
                <w:rFonts w:ascii="Times New Roman" w:hAnsi="Times New Roman" w:cs="Times New Roman"/>
              </w:rPr>
              <w:t xml:space="preserve">  </w:t>
            </w:r>
            <w:r w:rsidRPr="00405869">
              <w:rPr>
                <w:rFonts w:ascii="Times New Roman" w:hAnsi="Times New Roman" w:cs="Times New Roman"/>
              </w:rPr>
              <w:t>Assistant university</w:t>
            </w:r>
            <w:r w:rsidR="00FE64EE" w:rsidRPr="00405869">
              <w:rPr>
                <w:rFonts w:ascii="Times New Roman" w:hAnsi="Times New Roman" w:cs="Times New Roman"/>
              </w:rPr>
              <w:t xml:space="preserve">   </w:t>
            </w:r>
            <w:r w:rsidRPr="00405869">
              <w:rPr>
                <w:rFonts w:ascii="Times New Roman" w:hAnsi="Times New Roman" w:cs="Times New Roman"/>
              </w:rPr>
              <w:t>Librarian (Selection</w:t>
            </w:r>
            <w:r w:rsidR="00FE64EE" w:rsidRPr="00405869">
              <w:rPr>
                <w:rFonts w:ascii="Times New Roman" w:hAnsi="Times New Roman" w:cs="Times New Roman"/>
              </w:rPr>
              <w:t xml:space="preserve">   </w:t>
            </w:r>
            <w:r w:rsidRPr="00405869">
              <w:rPr>
                <w:rFonts w:ascii="Times New Roman" w:hAnsi="Times New Roman" w:cs="Times New Roman"/>
              </w:rPr>
              <w:t xml:space="preserve"> Grade</w:t>
            </w:r>
            <w:r w:rsidRPr="00405869">
              <w:rPr>
                <w:rFonts w:ascii="Times New Roman" w:hAnsi="Times New Roman" w:cs="Times New Roman"/>
                <w:spacing w:val="-1"/>
              </w:rPr>
              <w:t xml:space="preserve"> </w:t>
            </w:r>
            <w:r w:rsidRPr="00405869">
              <w:rPr>
                <w:rFonts w:ascii="Times New Roman" w:hAnsi="Times New Roman" w:cs="Times New Roman"/>
              </w:rPr>
              <w:t>(Stage 2 to Stage 3)</w:t>
            </w:r>
          </w:p>
        </w:tc>
        <w:tc>
          <w:tcPr>
            <w:tcW w:w="2794" w:type="dxa"/>
            <w:gridSpan w:val="2"/>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rPr>
              <w:t>Assistant university Librarian (Senior</w:t>
            </w:r>
            <w:r w:rsidR="00FE64EE" w:rsidRPr="00405869">
              <w:rPr>
                <w:rFonts w:ascii="Times New Roman" w:hAnsi="Times New Roman" w:cs="Times New Roman"/>
              </w:rPr>
              <w:t xml:space="preserve">  </w:t>
            </w:r>
            <w:r w:rsidRPr="00405869">
              <w:rPr>
                <w:rFonts w:ascii="Times New Roman" w:hAnsi="Times New Roman" w:cs="Times New Roman"/>
              </w:rPr>
              <w:t>Scale)</w:t>
            </w:r>
            <w:r w:rsidR="00FE64EE" w:rsidRPr="00405869">
              <w:rPr>
                <w:rFonts w:ascii="Times New Roman" w:hAnsi="Times New Roman" w:cs="Times New Roman"/>
              </w:rPr>
              <w:t xml:space="preserve">  </w:t>
            </w:r>
            <w:r w:rsidRPr="00405869">
              <w:rPr>
                <w:rFonts w:ascii="Times New Roman" w:hAnsi="Times New Roman" w:cs="Times New Roman"/>
              </w:rPr>
              <w:t>with completed</w:t>
            </w:r>
            <w:r w:rsidR="00FE64EE" w:rsidRPr="00405869">
              <w:rPr>
                <w:rFonts w:ascii="Times New Roman" w:hAnsi="Times New Roman" w:cs="Times New Roman"/>
              </w:rPr>
              <w:t xml:space="preserve"> </w:t>
            </w:r>
            <w:r w:rsidRPr="00405869">
              <w:rPr>
                <w:rFonts w:ascii="Times New Roman" w:hAnsi="Times New Roman" w:cs="Times New Roman"/>
              </w:rPr>
              <w:t xml:space="preserve"> service</w:t>
            </w:r>
            <w:r w:rsidR="00FE64EE" w:rsidRPr="00405869">
              <w:rPr>
                <w:rFonts w:ascii="Times New Roman" w:hAnsi="Times New Roman" w:cs="Times New Roman"/>
              </w:rPr>
              <w:t xml:space="preserve"> </w:t>
            </w:r>
            <w:r w:rsidRPr="00405869">
              <w:rPr>
                <w:rFonts w:ascii="Times New Roman" w:hAnsi="Times New Roman" w:cs="Times New Roman"/>
              </w:rPr>
              <w:t xml:space="preserve"> of</w:t>
            </w:r>
            <w:r w:rsidR="00FE64EE" w:rsidRPr="00405869">
              <w:rPr>
                <w:rFonts w:ascii="Times New Roman" w:hAnsi="Times New Roman" w:cs="Times New Roman"/>
              </w:rPr>
              <w:t xml:space="preserve"> </w:t>
            </w:r>
            <w:r w:rsidRPr="00405869">
              <w:rPr>
                <w:rFonts w:ascii="Times New Roman" w:hAnsi="Times New Roman" w:cs="Times New Roman"/>
              </w:rPr>
              <w:t xml:space="preserve"> five years in Stage 2</w:t>
            </w:r>
          </w:p>
        </w:tc>
        <w:tc>
          <w:tcPr>
            <w:tcW w:w="3653" w:type="dxa"/>
            <w:gridSpan w:val="2"/>
            <w:tcBorders>
              <w:top w:val="single" w:sz="6" w:space="0" w:color="auto"/>
              <w:left w:val="single" w:sz="6" w:space="0" w:color="auto"/>
              <w:bottom w:val="single" w:sz="6" w:space="0" w:color="auto"/>
              <w:right w:val="single" w:sz="6" w:space="0" w:color="auto"/>
            </w:tcBorders>
            <w:shd w:val="clear" w:color="auto" w:fill="FFFFFF"/>
          </w:tcPr>
          <w:p w:rsidR="00185119" w:rsidRPr="00405869" w:rsidRDefault="00FC3C27" w:rsidP="00405869">
            <w:pPr>
              <w:pStyle w:val="ListParagraph"/>
              <w:numPr>
                <w:ilvl w:val="0"/>
                <w:numId w:val="10"/>
              </w:numPr>
              <w:shd w:val="clear" w:color="auto" w:fill="FFFFFF"/>
              <w:ind w:left="411" w:hanging="360"/>
              <w:jc w:val="both"/>
              <w:rPr>
                <w:rFonts w:ascii="Times New Roman" w:hAnsi="Times New Roman" w:cs="Times New Roman"/>
              </w:rPr>
            </w:pPr>
            <w:r w:rsidRPr="00405869">
              <w:rPr>
                <w:rFonts w:ascii="Times New Roman" w:hAnsi="Times New Roman" w:cs="Times New Roman"/>
              </w:rPr>
              <w:t xml:space="preserve">Minimum API scores using the PBAS scoring proforma developed by University as per the </w:t>
            </w:r>
            <w:r w:rsidR="00185119" w:rsidRPr="00405869">
              <w:rPr>
                <w:rFonts w:ascii="Times New Roman" w:hAnsi="Times New Roman" w:cs="Times New Roman"/>
              </w:rPr>
              <w:t>norms provided in Table V</w:t>
            </w:r>
            <w:r w:rsidRPr="00405869">
              <w:rPr>
                <w:rFonts w:ascii="Times New Roman" w:hAnsi="Times New Roman" w:cs="Times New Roman"/>
              </w:rPr>
              <w:t xml:space="preserve"> of Appendix III for Librarian Cadres in</w:t>
            </w:r>
            <w:r w:rsidR="00185119" w:rsidRPr="00405869">
              <w:rPr>
                <w:rFonts w:ascii="Times New Roman" w:hAnsi="Times New Roman" w:cs="Times New Roman"/>
              </w:rPr>
              <w:t xml:space="preserve"> universities </w:t>
            </w:r>
          </w:p>
          <w:p w:rsidR="00FC3C27" w:rsidRPr="00405869" w:rsidRDefault="00FC3C27" w:rsidP="00405869">
            <w:pPr>
              <w:pStyle w:val="ListParagraph"/>
              <w:numPr>
                <w:ilvl w:val="0"/>
                <w:numId w:val="10"/>
              </w:numPr>
              <w:shd w:val="clear" w:color="auto" w:fill="FFFFFF"/>
              <w:ind w:left="411" w:hanging="360"/>
              <w:jc w:val="both"/>
              <w:rPr>
                <w:rFonts w:ascii="Times New Roman" w:hAnsi="Times New Roman" w:cs="Times New Roman"/>
              </w:rPr>
            </w:pPr>
            <w:r w:rsidRPr="00405869">
              <w:rPr>
                <w:rFonts w:ascii="Times New Roman" w:hAnsi="Times New Roman" w:cs="Times New Roman"/>
              </w:rPr>
              <w:t>Additionally, two refresher courses, for a minimum period of 3 to 4 week duration to have been undergone during the assessment period.</w:t>
            </w:r>
          </w:p>
          <w:p w:rsidR="00FC3C27" w:rsidRPr="00405869" w:rsidRDefault="00FC3C27" w:rsidP="00405869">
            <w:pPr>
              <w:shd w:val="clear" w:color="auto" w:fill="FFFFFF"/>
              <w:ind w:left="411" w:hanging="360"/>
              <w:jc w:val="both"/>
              <w:rPr>
                <w:rFonts w:ascii="Times New Roman" w:hAnsi="Times New Roman" w:cs="Times New Roman"/>
              </w:rPr>
            </w:pPr>
            <w:r w:rsidRPr="00405869">
              <w:rPr>
                <w:rFonts w:ascii="Times New Roman" w:hAnsi="Times New Roman" w:cs="Times New Roman"/>
              </w:rPr>
              <w:t>(iii) No separate interview points for the Screening cum Verification process of recommending promotion.</w:t>
            </w:r>
          </w:p>
        </w:tc>
      </w:tr>
      <w:tr w:rsidR="00FC3C27" w:rsidRPr="00405869" w:rsidTr="00405869">
        <w:trPr>
          <w:trHeight w:hRule="exact" w:val="3408"/>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rPr>
              <w:t>3.</w:t>
            </w:r>
          </w:p>
        </w:tc>
        <w:tc>
          <w:tcPr>
            <w:tcW w:w="2207" w:type="dxa"/>
            <w:gridSpan w:val="2"/>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spacing w:val="-1"/>
              </w:rPr>
              <w:t>Deputy</w:t>
            </w:r>
            <w:r w:rsidR="00FE64EE" w:rsidRPr="00405869">
              <w:rPr>
                <w:rFonts w:ascii="Times New Roman" w:hAnsi="Times New Roman" w:cs="Times New Roman"/>
                <w:spacing w:val="-1"/>
              </w:rPr>
              <w:t xml:space="preserve">    </w:t>
            </w:r>
            <w:r w:rsidRPr="00405869">
              <w:rPr>
                <w:rFonts w:ascii="Times New Roman" w:hAnsi="Times New Roman" w:cs="Times New Roman"/>
                <w:spacing w:val="-1"/>
              </w:rPr>
              <w:t xml:space="preserve"> university </w:t>
            </w:r>
            <w:r w:rsidRPr="00405869">
              <w:rPr>
                <w:rFonts w:ascii="Times New Roman" w:hAnsi="Times New Roman" w:cs="Times New Roman"/>
              </w:rPr>
              <w:t>Librarian</w:t>
            </w:r>
            <w:r w:rsidR="00FE64EE" w:rsidRPr="00405869">
              <w:rPr>
                <w:rFonts w:ascii="Times New Roman" w:hAnsi="Times New Roman" w:cs="Times New Roman"/>
              </w:rPr>
              <w:t xml:space="preserve"> </w:t>
            </w:r>
            <w:r w:rsidRPr="00405869">
              <w:rPr>
                <w:rFonts w:ascii="Times New Roman" w:hAnsi="Times New Roman" w:cs="Times New Roman"/>
              </w:rPr>
              <w:t xml:space="preserve"> /</w:t>
            </w:r>
            <w:r w:rsidR="00FE64EE" w:rsidRPr="00405869">
              <w:rPr>
                <w:rFonts w:ascii="Times New Roman" w:hAnsi="Times New Roman" w:cs="Times New Roman"/>
              </w:rPr>
              <w:t xml:space="preserve"> </w:t>
            </w:r>
            <w:r w:rsidRPr="00405869">
              <w:rPr>
                <w:rFonts w:ascii="Times New Roman" w:hAnsi="Times New Roman" w:cs="Times New Roman"/>
              </w:rPr>
              <w:t xml:space="preserve"> Assistant university</w:t>
            </w:r>
            <w:r w:rsidR="00FE64EE" w:rsidRPr="00405869">
              <w:rPr>
                <w:rFonts w:ascii="Times New Roman" w:hAnsi="Times New Roman" w:cs="Times New Roman"/>
              </w:rPr>
              <w:t xml:space="preserve">   </w:t>
            </w:r>
            <w:r w:rsidRPr="00405869">
              <w:rPr>
                <w:rFonts w:ascii="Times New Roman" w:hAnsi="Times New Roman" w:cs="Times New Roman"/>
              </w:rPr>
              <w:t>Librarian (Selection</w:t>
            </w:r>
            <w:r w:rsidR="00FE64EE" w:rsidRPr="00405869">
              <w:rPr>
                <w:rFonts w:ascii="Times New Roman" w:hAnsi="Times New Roman" w:cs="Times New Roman"/>
              </w:rPr>
              <w:t xml:space="preserve"> </w:t>
            </w:r>
            <w:r w:rsidRPr="00405869">
              <w:rPr>
                <w:rFonts w:ascii="Times New Roman" w:hAnsi="Times New Roman" w:cs="Times New Roman"/>
              </w:rPr>
              <w:t xml:space="preserve"> Grade)</w:t>
            </w:r>
            <w:r w:rsidR="00FE64EE" w:rsidRPr="00405869">
              <w:rPr>
                <w:rFonts w:ascii="Times New Roman" w:hAnsi="Times New Roman" w:cs="Times New Roman"/>
              </w:rPr>
              <w:t xml:space="preserve"> </w:t>
            </w:r>
            <w:r w:rsidRPr="00405869">
              <w:rPr>
                <w:rFonts w:ascii="Times New Roman" w:hAnsi="Times New Roman" w:cs="Times New Roman"/>
              </w:rPr>
              <w:t xml:space="preserve"> (Stage 3 to Stage 4)</w:t>
            </w:r>
          </w:p>
        </w:tc>
        <w:tc>
          <w:tcPr>
            <w:tcW w:w="2807" w:type="dxa"/>
            <w:gridSpan w:val="2"/>
            <w:tcBorders>
              <w:top w:val="single" w:sz="6" w:space="0" w:color="auto"/>
              <w:left w:val="single" w:sz="6" w:space="0" w:color="auto"/>
              <w:bottom w:val="single" w:sz="6" w:space="0" w:color="auto"/>
              <w:right w:val="single" w:sz="6" w:space="0" w:color="auto"/>
            </w:tcBorders>
            <w:shd w:val="clear" w:color="auto" w:fill="FFFFFF"/>
          </w:tcPr>
          <w:p w:rsidR="00FC3C27" w:rsidRPr="00405869" w:rsidRDefault="00FC3C27" w:rsidP="001051FC">
            <w:pPr>
              <w:shd w:val="clear" w:color="auto" w:fill="FFFFFF"/>
              <w:jc w:val="both"/>
              <w:rPr>
                <w:rFonts w:ascii="Times New Roman" w:hAnsi="Times New Roman" w:cs="Times New Roman"/>
              </w:rPr>
            </w:pPr>
            <w:r w:rsidRPr="00405869">
              <w:rPr>
                <w:rFonts w:ascii="Times New Roman" w:hAnsi="Times New Roman" w:cs="Times New Roman"/>
                <w:spacing w:val="-1"/>
              </w:rPr>
              <w:t>Assistant</w:t>
            </w:r>
            <w:r w:rsidR="00FE64EE" w:rsidRPr="00405869">
              <w:rPr>
                <w:rFonts w:ascii="Times New Roman" w:hAnsi="Times New Roman" w:cs="Times New Roman"/>
                <w:spacing w:val="-1"/>
              </w:rPr>
              <w:t xml:space="preserve">        </w:t>
            </w:r>
            <w:r w:rsidRPr="00405869">
              <w:rPr>
                <w:rFonts w:ascii="Times New Roman" w:hAnsi="Times New Roman" w:cs="Times New Roman"/>
                <w:spacing w:val="-1"/>
              </w:rPr>
              <w:t xml:space="preserve">university </w:t>
            </w:r>
            <w:r w:rsidRPr="00405869">
              <w:rPr>
                <w:rFonts w:ascii="Times New Roman" w:hAnsi="Times New Roman" w:cs="Times New Roman"/>
              </w:rPr>
              <w:t>Librarian (Selection Grade) with three years of completed service in Stage 3.</w:t>
            </w:r>
          </w:p>
        </w:tc>
        <w:tc>
          <w:tcPr>
            <w:tcW w:w="3674" w:type="dxa"/>
            <w:gridSpan w:val="2"/>
            <w:tcBorders>
              <w:top w:val="single" w:sz="6" w:space="0" w:color="auto"/>
              <w:left w:val="single" w:sz="6" w:space="0" w:color="auto"/>
              <w:bottom w:val="single" w:sz="6" w:space="0" w:color="auto"/>
              <w:right w:val="single" w:sz="6" w:space="0" w:color="auto"/>
            </w:tcBorders>
            <w:shd w:val="clear" w:color="auto" w:fill="FFFFFF"/>
          </w:tcPr>
          <w:p w:rsidR="00FC3C27" w:rsidRDefault="00FC3C27" w:rsidP="00405869">
            <w:pPr>
              <w:shd w:val="clear" w:color="auto" w:fill="FFFFFF"/>
              <w:ind w:left="388" w:hanging="360"/>
              <w:jc w:val="both"/>
              <w:rPr>
                <w:rFonts w:ascii="Times New Roman" w:hAnsi="Times New Roman" w:cs="Times New Roman"/>
              </w:rPr>
            </w:pPr>
            <w:r w:rsidRPr="00405869">
              <w:rPr>
                <w:rFonts w:ascii="Times New Roman" w:hAnsi="Times New Roman" w:cs="Times New Roman"/>
              </w:rPr>
              <w:t xml:space="preserve">(i) </w:t>
            </w:r>
            <w:r w:rsidR="00405869">
              <w:rPr>
                <w:rFonts w:ascii="Times New Roman" w:hAnsi="Times New Roman" w:cs="Times New Roman"/>
              </w:rPr>
              <w:t xml:space="preserve">  </w:t>
            </w:r>
            <w:r w:rsidRPr="00405869">
              <w:rPr>
                <w:rFonts w:ascii="Times New Roman" w:hAnsi="Times New Roman" w:cs="Times New Roman"/>
              </w:rPr>
              <w:t xml:space="preserve">Minimum API scores using the PBAS scoring proforma developed by university as per </w:t>
            </w:r>
            <w:r w:rsidR="00185119" w:rsidRPr="00405869">
              <w:rPr>
                <w:rFonts w:ascii="Times New Roman" w:hAnsi="Times New Roman" w:cs="Times New Roman"/>
              </w:rPr>
              <w:t>the norms provided in Table V</w:t>
            </w:r>
            <w:r w:rsidRPr="00405869">
              <w:rPr>
                <w:rFonts w:ascii="Times New Roman" w:hAnsi="Times New Roman" w:cs="Times New Roman"/>
              </w:rPr>
              <w:t xml:space="preserve"> of Appendix III for Librarian cadres in universities </w:t>
            </w:r>
          </w:p>
          <w:p w:rsidR="00405869" w:rsidRPr="00405869" w:rsidRDefault="00405869" w:rsidP="00405869">
            <w:pPr>
              <w:shd w:val="clear" w:color="auto" w:fill="FFFFFF"/>
              <w:ind w:left="388" w:hanging="360"/>
              <w:jc w:val="both"/>
              <w:rPr>
                <w:rFonts w:ascii="Times New Roman" w:hAnsi="Times New Roman" w:cs="Times New Roman"/>
                <w:sz w:val="10"/>
              </w:rPr>
            </w:pPr>
          </w:p>
          <w:p w:rsidR="00FC3C27" w:rsidRDefault="00FC3C27" w:rsidP="00405869">
            <w:pPr>
              <w:shd w:val="clear" w:color="auto" w:fill="FFFFFF"/>
              <w:ind w:left="388" w:hanging="360"/>
              <w:jc w:val="both"/>
              <w:rPr>
                <w:rFonts w:ascii="Times New Roman" w:hAnsi="Times New Roman" w:cs="Times New Roman"/>
              </w:rPr>
            </w:pPr>
            <w:r w:rsidRPr="00405869">
              <w:rPr>
                <w:rFonts w:ascii="Times New Roman" w:hAnsi="Times New Roman" w:cs="Times New Roman"/>
              </w:rPr>
              <w:t xml:space="preserve">(ii) </w:t>
            </w:r>
            <w:r w:rsidR="00405869">
              <w:rPr>
                <w:rFonts w:ascii="Times New Roman" w:hAnsi="Times New Roman" w:cs="Times New Roman"/>
              </w:rPr>
              <w:t xml:space="preserve"> </w:t>
            </w:r>
            <w:r w:rsidRPr="00405869">
              <w:rPr>
                <w:rFonts w:ascii="Times New Roman" w:hAnsi="Times New Roman" w:cs="Times New Roman"/>
              </w:rPr>
              <w:t xml:space="preserve">Three publications over twelve years. </w:t>
            </w:r>
          </w:p>
          <w:p w:rsidR="00405869" w:rsidRPr="00405869" w:rsidRDefault="00405869" w:rsidP="00405869">
            <w:pPr>
              <w:shd w:val="clear" w:color="auto" w:fill="FFFFFF"/>
              <w:ind w:left="388" w:hanging="360"/>
              <w:jc w:val="both"/>
              <w:rPr>
                <w:rFonts w:ascii="Times New Roman" w:hAnsi="Times New Roman" w:cs="Times New Roman"/>
                <w:sz w:val="10"/>
              </w:rPr>
            </w:pPr>
          </w:p>
          <w:p w:rsidR="00FC3C27" w:rsidRDefault="00FC3C27" w:rsidP="00405869">
            <w:pPr>
              <w:shd w:val="clear" w:color="auto" w:fill="FFFFFF"/>
              <w:ind w:left="388" w:hanging="360"/>
              <w:jc w:val="both"/>
              <w:rPr>
                <w:rFonts w:ascii="Times New Roman" w:hAnsi="Times New Roman" w:cs="Times New Roman"/>
              </w:rPr>
            </w:pPr>
            <w:r w:rsidRPr="00405869">
              <w:rPr>
                <w:rFonts w:ascii="Times New Roman" w:hAnsi="Times New Roman" w:cs="Times New Roman"/>
              </w:rPr>
              <w:t>(iii)</w:t>
            </w:r>
            <w:r w:rsidR="00405869">
              <w:rPr>
                <w:rFonts w:ascii="Times New Roman" w:hAnsi="Times New Roman" w:cs="Times New Roman"/>
              </w:rPr>
              <w:t xml:space="preserve"> </w:t>
            </w:r>
            <w:r w:rsidRPr="00405869">
              <w:rPr>
                <w:rFonts w:ascii="Times New Roman" w:hAnsi="Times New Roman" w:cs="Times New Roman"/>
              </w:rPr>
              <w:t>Additionally one course/training under the categories of Library automation / Analytical tool Development for academic documentation.</w:t>
            </w:r>
          </w:p>
          <w:p w:rsidR="00405869" w:rsidRPr="00405869" w:rsidRDefault="00405869" w:rsidP="00405869">
            <w:pPr>
              <w:shd w:val="clear" w:color="auto" w:fill="FFFFFF"/>
              <w:ind w:left="388" w:hanging="360"/>
              <w:jc w:val="both"/>
              <w:rPr>
                <w:rFonts w:ascii="Times New Roman" w:hAnsi="Times New Roman" w:cs="Times New Roman"/>
                <w:sz w:val="10"/>
              </w:rPr>
            </w:pPr>
          </w:p>
          <w:p w:rsidR="00FC3C27" w:rsidRPr="00405869" w:rsidRDefault="00405869" w:rsidP="00405869">
            <w:pPr>
              <w:shd w:val="clear" w:color="auto" w:fill="FFFFFF"/>
              <w:ind w:left="388" w:hanging="360"/>
              <w:jc w:val="both"/>
              <w:rPr>
                <w:rFonts w:ascii="Times New Roman" w:hAnsi="Times New Roman" w:cs="Times New Roman"/>
              </w:rPr>
            </w:pPr>
            <w:r w:rsidRPr="00405869">
              <w:rPr>
                <w:rFonts w:ascii="Times New Roman" w:hAnsi="Times New Roman" w:cs="Times New Roman"/>
              </w:rPr>
              <w:t xml:space="preserve"> </w:t>
            </w:r>
            <w:r w:rsidR="00FC3C27" w:rsidRPr="00405869">
              <w:rPr>
                <w:rFonts w:ascii="Times New Roman" w:hAnsi="Times New Roman" w:cs="Times New Roman"/>
              </w:rPr>
              <w:t xml:space="preserve">(iv) A selection committee process as </w:t>
            </w:r>
            <w:r w:rsidR="00FC3C27" w:rsidRPr="00405869">
              <w:rPr>
                <w:rFonts w:ascii="Times New Roman" w:hAnsi="Times New Roman" w:cs="Times New Roman"/>
                <w:spacing w:val="-1"/>
              </w:rPr>
              <w:t xml:space="preserve">stipulated in the Regulation and in </w:t>
            </w:r>
            <w:r w:rsidR="00A413C2" w:rsidRPr="00405869">
              <w:rPr>
                <w:rFonts w:ascii="Times New Roman" w:hAnsi="Times New Roman" w:cs="Times New Roman"/>
              </w:rPr>
              <w:t>Table V</w:t>
            </w:r>
            <w:r w:rsidR="00FC3C27" w:rsidRPr="00405869">
              <w:rPr>
                <w:rFonts w:ascii="Times New Roman" w:hAnsi="Times New Roman" w:cs="Times New Roman"/>
              </w:rPr>
              <w:t xml:space="preserve"> of Appendix III </w:t>
            </w:r>
            <w:r w:rsidR="00A413C2" w:rsidRPr="00405869">
              <w:rPr>
                <w:rFonts w:ascii="Times New Roman" w:hAnsi="Times New Roman" w:cs="Times New Roman"/>
              </w:rPr>
              <w:t xml:space="preserve">for university. </w:t>
            </w:r>
            <w:r w:rsidR="00FC3C27" w:rsidRPr="00405869">
              <w:rPr>
                <w:rFonts w:ascii="Times New Roman" w:hAnsi="Times New Roman" w:cs="Times New Roman"/>
              </w:rPr>
              <w:t>.</w:t>
            </w:r>
          </w:p>
        </w:tc>
      </w:tr>
    </w:tbl>
    <w:p w:rsidR="00FC3C27" w:rsidRPr="00554AD9" w:rsidRDefault="00FC3C27" w:rsidP="00554AD9">
      <w:pPr>
        <w:shd w:val="clear" w:color="auto" w:fill="FFFFFF"/>
        <w:spacing w:after="120" w:line="276" w:lineRule="auto"/>
        <w:ind w:left="630" w:hanging="540"/>
        <w:jc w:val="both"/>
        <w:rPr>
          <w:rFonts w:ascii="Times New Roman" w:hAnsi="Times New Roman" w:cs="Times New Roman"/>
        </w:rPr>
      </w:pPr>
      <w:r w:rsidRPr="00554AD9">
        <w:rPr>
          <w:rFonts w:ascii="Times New Roman" w:hAnsi="Times New Roman" w:cs="Times New Roman"/>
        </w:rPr>
        <w:t xml:space="preserve">Note: </w:t>
      </w:r>
      <w:r w:rsidR="00554AD9">
        <w:rPr>
          <w:rFonts w:ascii="Times New Roman" w:hAnsi="Times New Roman" w:cs="Times New Roman"/>
        </w:rPr>
        <w:tab/>
      </w:r>
      <w:r w:rsidRPr="00554AD9">
        <w:rPr>
          <w:rFonts w:ascii="Times New Roman" w:hAnsi="Times New Roman" w:cs="Times New Roman"/>
        </w:rPr>
        <w:t>The explanatory note</w:t>
      </w:r>
      <w:r w:rsidR="00A413C2" w:rsidRPr="00554AD9">
        <w:rPr>
          <w:rFonts w:ascii="Times New Roman" w:hAnsi="Times New Roman" w:cs="Times New Roman"/>
        </w:rPr>
        <w:t xml:space="preserve"> provided for Tables II</w:t>
      </w:r>
      <w:r w:rsidRPr="00554AD9">
        <w:rPr>
          <w:rFonts w:ascii="Times New Roman" w:hAnsi="Times New Roman" w:cs="Times New Roman"/>
        </w:rPr>
        <w:t xml:space="preserve"> for CAS for teachers is also applicable for the librarian cadres as per the API score specified for this cadre.</w:t>
      </w:r>
    </w:p>
    <w:p w:rsidR="003F459D" w:rsidRDefault="00FC3C27" w:rsidP="00F464FE">
      <w:pPr>
        <w:shd w:val="clear" w:color="auto" w:fill="FFFFFF"/>
        <w:ind w:hanging="540"/>
        <w:jc w:val="both"/>
        <w:rPr>
          <w:rFonts w:ascii="Times New Roman" w:hAnsi="Times New Roman" w:cs="Times New Roman"/>
        </w:rPr>
      </w:pPr>
      <w:r w:rsidRPr="00554AD9">
        <w:rPr>
          <w:rFonts w:ascii="Times New Roman" w:hAnsi="Times New Roman" w:cs="Times New Roman"/>
        </w:rPr>
        <w:t xml:space="preserve">Note: </w:t>
      </w:r>
      <w:r w:rsidR="00554AD9">
        <w:rPr>
          <w:rFonts w:ascii="Times New Roman" w:hAnsi="Times New Roman" w:cs="Times New Roman"/>
        </w:rPr>
        <w:tab/>
      </w:r>
      <w:r w:rsidRPr="00554AD9">
        <w:rPr>
          <w:rFonts w:ascii="Times New Roman" w:hAnsi="Times New Roman" w:cs="Times New Roman"/>
        </w:rPr>
        <w:t>For universities for which Sixt</w:t>
      </w:r>
      <w:r w:rsidR="00133C2D" w:rsidRPr="00554AD9">
        <w:rPr>
          <w:rFonts w:ascii="Times New Roman" w:hAnsi="Times New Roman" w:cs="Times New Roman"/>
        </w:rPr>
        <w:t>s</w:t>
      </w:r>
      <w:r w:rsidRPr="00554AD9">
        <w:rPr>
          <w:rFonts w:ascii="Times New Roman" w:hAnsi="Times New Roman" w:cs="Times New Roman"/>
        </w:rPr>
        <w:t>h PRC Awards (vide Appendix 2) are applicable, Stages 1, 2, 3, 4 and 5 correspond to scales as provided and AGP of Rs. 6000, 7000, 8000, 9000, 10</w:t>
      </w:r>
      <w:r w:rsidR="00A413C2" w:rsidRPr="00554AD9">
        <w:rPr>
          <w:rFonts w:ascii="Times New Roman" w:hAnsi="Times New Roman" w:cs="Times New Roman"/>
        </w:rPr>
        <w:t>000 respectively.</w:t>
      </w:r>
    </w:p>
    <w:p w:rsidR="008752D9" w:rsidRDefault="008752D9" w:rsidP="00F464FE">
      <w:pPr>
        <w:shd w:val="clear" w:color="auto" w:fill="FFFFFF"/>
        <w:jc w:val="both"/>
        <w:rPr>
          <w:rFonts w:ascii="Times New Roman" w:hAnsi="Times New Roman" w:cs="Times New Roman"/>
          <w:spacing w:val="-1"/>
          <w:sz w:val="24"/>
          <w:szCs w:val="24"/>
        </w:rPr>
      </w:pPr>
    </w:p>
    <w:p w:rsidR="00F464FE" w:rsidRPr="00FE6D8C" w:rsidRDefault="00F464FE" w:rsidP="00F464FE">
      <w:pPr>
        <w:shd w:val="clear" w:color="auto" w:fill="FFFFFF"/>
        <w:jc w:val="both"/>
        <w:rPr>
          <w:rFonts w:ascii="Times New Roman" w:hAnsi="Times New Roman" w:cs="Times New Roman"/>
          <w:spacing w:val="-1"/>
          <w:sz w:val="5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8752D9" w:rsidTr="005534DB">
        <w:tc>
          <w:tcPr>
            <w:tcW w:w="4622" w:type="dxa"/>
          </w:tcPr>
          <w:p w:rsidR="008752D9" w:rsidRDefault="008752D9" w:rsidP="00F464FE">
            <w:pPr>
              <w:jc w:val="center"/>
              <w:rPr>
                <w:rFonts w:ascii="Times New Roman" w:hAnsi="Times New Roman" w:cs="Times New Roman"/>
                <w:b/>
                <w:spacing w:val="-1"/>
                <w:sz w:val="24"/>
                <w:szCs w:val="24"/>
              </w:rPr>
            </w:pPr>
            <w:r w:rsidRPr="009167DE">
              <w:rPr>
                <w:rFonts w:ascii="Times New Roman" w:hAnsi="Times New Roman" w:cs="Times New Roman"/>
                <w:b/>
                <w:spacing w:val="-1"/>
                <w:sz w:val="24"/>
                <w:szCs w:val="24"/>
              </w:rPr>
              <w:t>Registrar</w:t>
            </w:r>
          </w:p>
          <w:p w:rsidR="008752D9" w:rsidRDefault="008752D9" w:rsidP="00F464FE">
            <w:pPr>
              <w:jc w:val="center"/>
              <w:rPr>
                <w:rFonts w:ascii="Times New Roman" w:hAnsi="Times New Roman" w:cs="Times New Roman"/>
                <w:spacing w:val="-1"/>
                <w:sz w:val="24"/>
                <w:szCs w:val="24"/>
              </w:rPr>
            </w:pPr>
            <w:r w:rsidRPr="00954F59">
              <w:rPr>
                <w:rFonts w:ascii="Times New Roman" w:hAnsi="Times New Roman" w:cs="Times New Roman"/>
                <w:spacing w:val="-1"/>
                <w:sz w:val="24"/>
                <w:szCs w:val="24"/>
              </w:rPr>
              <w:t>Kannada University, Hampi</w:t>
            </w:r>
          </w:p>
        </w:tc>
        <w:tc>
          <w:tcPr>
            <w:tcW w:w="4623" w:type="dxa"/>
          </w:tcPr>
          <w:p w:rsidR="008752D9" w:rsidRDefault="008752D9" w:rsidP="00F464FE">
            <w:pPr>
              <w:jc w:val="center"/>
              <w:rPr>
                <w:rFonts w:ascii="Times New Roman" w:hAnsi="Times New Roman" w:cs="Times New Roman"/>
                <w:b/>
                <w:spacing w:val="-1"/>
                <w:sz w:val="24"/>
                <w:szCs w:val="24"/>
              </w:rPr>
            </w:pPr>
            <w:r w:rsidRPr="009167DE">
              <w:rPr>
                <w:rFonts w:ascii="Times New Roman" w:hAnsi="Times New Roman" w:cs="Times New Roman"/>
                <w:b/>
                <w:spacing w:val="-1"/>
                <w:sz w:val="24"/>
                <w:szCs w:val="24"/>
              </w:rPr>
              <w:t>Vice Chancellor</w:t>
            </w:r>
          </w:p>
          <w:p w:rsidR="008752D9" w:rsidRDefault="008752D9" w:rsidP="00F464FE">
            <w:pPr>
              <w:jc w:val="center"/>
              <w:rPr>
                <w:rFonts w:ascii="Times New Roman" w:hAnsi="Times New Roman" w:cs="Times New Roman"/>
                <w:spacing w:val="-1"/>
                <w:sz w:val="24"/>
                <w:szCs w:val="24"/>
              </w:rPr>
            </w:pPr>
            <w:r w:rsidRPr="00954F59">
              <w:rPr>
                <w:rFonts w:ascii="Times New Roman" w:hAnsi="Times New Roman" w:cs="Times New Roman"/>
                <w:spacing w:val="-1"/>
                <w:sz w:val="24"/>
                <w:szCs w:val="24"/>
              </w:rPr>
              <w:t>Kannada University, Hampi</w:t>
            </w:r>
          </w:p>
        </w:tc>
      </w:tr>
    </w:tbl>
    <w:p w:rsidR="008752D9" w:rsidRPr="00180656" w:rsidRDefault="008752D9" w:rsidP="00FE6D8C">
      <w:pPr>
        <w:shd w:val="clear" w:color="auto" w:fill="FFFFFF"/>
        <w:jc w:val="both"/>
        <w:rPr>
          <w:rFonts w:ascii="Times New Roman" w:hAnsi="Times New Roman" w:cs="Times New Roman"/>
          <w:b/>
          <w:bCs/>
          <w:spacing w:val="-1"/>
          <w:sz w:val="2"/>
          <w:u w:val="single"/>
        </w:rPr>
      </w:pPr>
    </w:p>
    <w:sectPr w:rsidR="008752D9" w:rsidRPr="00180656" w:rsidSect="001051FC">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BC8" w:rsidRDefault="00686BC8" w:rsidP="004D3AE4">
      <w:r>
        <w:separator/>
      </w:r>
    </w:p>
  </w:endnote>
  <w:endnote w:type="continuationSeparator" w:id="1">
    <w:p w:rsidR="00686BC8" w:rsidRDefault="00686BC8" w:rsidP="004D3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altName w:val="Calisto MT"/>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620188"/>
      <w:docPartObj>
        <w:docPartGallery w:val="Page Numbers (Bottom of Page)"/>
        <w:docPartUnique/>
      </w:docPartObj>
    </w:sdtPr>
    <w:sdtContent>
      <w:sdt>
        <w:sdtPr>
          <w:rPr>
            <w:sz w:val="16"/>
            <w:szCs w:val="16"/>
          </w:rPr>
          <w:id w:val="1620189"/>
          <w:docPartObj>
            <w:docPartGallery w:val="Page Numbers (Top of Page)"/>
            <w:docPartUnique/>
          </w:docPartObj>
        </w:sdtPr>
        <w:sdtContent>
          <w:p w:rsidR="006319F7" w:rsidRPr="00EB7D43" w:rsidRDefault="006319F7">
            <w:pPr>
              <w:pStyle w:val="Footer"/>
              <w:jc w:val="right"/>
              <w:rPr>
                <w:sz w:val="16"/>
                <w:szCs w:val="16"/>
              </w:rPr>
            </w:pPr>
            <w:r>
              <w:rPr>
                <w:sz w:val="16"/>
                <w:szCs w:val="16"/>
              </w:rPr>
              <w:t>d/Correct English/</w:t>
            </w:r>
            <w:r w:rsidRPr="00EB7D43">
              <w:rPr>
                <w:sz w:val="16"/>
                <w:szCs w:val="16"/>
              </w:rPr>
              <w:t xml:space="preserve">Page </w:t>
            </w:r>
            <w:r w:rsidR="007A11CF" w:rsidRPr="00EB7D43">
              <w:rPr>
                <w:b/>
                <w:sz w:val="16"/>
                <w:szCs w:val="16"/>
              </w:rPr>
              <w:fldChar w:fldCharType="begin"/>
            </w:r>
            <w:r w:rsidRPr="00EB7D43">
              <w:rPr>
                <w:b/>
                <w:sz w:val="16"/>
                <w:szCs w:val="16"/>
              </w:rPr>
              <w:instrText xml:space="preserve"> PAGE </w:instrText>
            </w:r>
            <w:r w:rsidR="007A11CF" w:rsidRPr="00EB7D43">
              <w:rPr>
                <w:b/>
                <w:sz w:val="16"/>
                <w:szCs w:val="16"/>
              </w:rPr>
              <w:fldChar w:fldCharType="separate"/>
            </w:r>
            <w:r w:rsidR="00FF06F8">
              <w:rPr>
                <w:b/>
                <w:noProof/>
                <w:sz w:val="16"/>
                <w:szCs w:val="16"/>
              </w:rPr>
              <w:t>1</w:t>
            </w:r>
            <w:r w:rsidR="007A11CF" w:rsidRPr="00EB7D43">
              <w:rPr>
                <w:b/>
                <w:sz w:val="16"/>
                <w:szCs w:val="16"/>
              </w:rPr>
              <w:fldChar w:fldCharType="end"/>
            </w:r>
            <w:r w:rsidRPr="00EB7D43">
              <w:rPr>
                <w:sz w:val="16"/>
                <w:szCs w:val="16"/>
              </w:rPr>
              <w:t xml:space="preserve"> of </w:t>
            </w:r>
            <w:r w:rsidR="007A11CF" w:rsidRPr="00EB7D43">
              <w:rPr>
                <w:b/>
                <w:sz w:val="16"/>
                <w:szCs w:val="16"/>
              </w:rPr>
              <w:fldChar w:fldCharType="begin"/>
            </w:r>
            <w:r w:rsidRPr="00EB7D43">
              <w:rPr>
                <w:b/>
                <w:sz w:val="16"/>
                <w:szCs w:val="16"/>
              </w:rPr>
              <w:instrText xml:space="preserve"> NUMPAGES  </w:instrText>
            </w:r>
            <w:r w:rsidR="007A11CF" w:rsidRPr="00EB7D43">
              <w:rPr>
                <w:b/>
                <w:sz w:val="16"/>
                <w:szCs w:val="16"/>
              </w:rPr>
              <w:fldChar w:fldCharType="separate"/>
            </w:r>
            <w:r w:rsidR="00FF06F8">
              <w:rPr>
                <w:b/>
                <w:noProof/>
                <w:sz w:val="16"/>
                <w:szCs w:val="16"/>
              </w:rPr>
              <w:t>28</w:t>
            </w:r>
            <w:r w:rsidR="007A11CF" w:rsidRPr="00EB7D43">
              <w:rPr>
                <w:b/>
                <w:sz w:val="16"/>
                <w:szCs w:val="16"/>
              </w:rPr>
              <w:fldChar w:fldCharType="end"/>
            </w:r>
          </w:p>
        </w:sdtContent>
      </w:sdt>
    </w:sdtContent>
  </w:sdt>
  <w:p w:rsidR="006319F7" w:rsidRDefault="006319F7">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BC8" w:rsidRDefault="00686BC8" w:rsidP="004D3AE4">
      <w:r>
        <w:separator/>
      </w:r>
    </w:p>
  </w:footnote>
  <w:footnote w:type="continuationSeparator" w:id="1">
    <w:p w:rsidR="00686BC8" w:rsidRDefault="00686BC8" w:rsidP="004D3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675A"/>
    <w:multiLevelType w:val="hybridMultilevel"/>
    <w:tmpl w:val="73422DF2"/>
    <w:lvl w:ilvl="0" w:tplc="53B6D4FC">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450F4"/>
    <w:multiLevelType w:val="singleLevel"/>
    <w:tmpl w:val="4FB411E8"/>
    <w:lvl w:ilvl="0">
      <w:start w:val="2"/>
      <w:numFmt w:val="lowerLetter"/>
      <w:lvlText w:val="(%1)"/>
      <w:legacy w:legacy="1" w:legacySpace="0" w:legacyIndent="307"/>
      <w:lvlJc w:val="left"/>
      <w:rPr>
        <w:rFonts w:ascii="Times New Roman" w:hAnsi="Times New Roman" w:cs="Times New Roman" w:hint="default"/>
      </w:rPr>
    </w:lvl>
  </w:abstractNum>
  <w:abstractNum w:abstractNumId="2">
    <w:nsid w:val="07A60D21"/>
    <w:multiLevelType w:val="hybridMultilevel"/>
    <w:tmpl w:val="A4B8B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C0D33"/>
    <w:multiLevelType w:val="hybridMultilevel"/>
    <w:tmpl w:val="3C4210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928FC"/>
    <w:multiLevelType w:val="singleLevel"/>
    <w:tmpl w:val="F8E4070E"/>
    <w:lvl w:ilvl="0">
      <w:start w:val="1"/>
      <w:numFmt w:val="decimal"/>
      <w:lvlText w:val="%1."/>
      <w:legacy w:legacy="1" w:legacySpace="0" w:legacyIndent="360"/>
      <w:lvlJc w:val="left"/>
      <w:rPr>
        <w:rFonts w:ascii="Arial" w:hAnsi="Arial" w:cs="Arial" w:hint="default"/>
      </w:rPr>
    </w:lvl>
  </w:abstractNum>
  <w:abstractNum w:abstractNumId="5">
    <w:nsid w:val="11190EC9"/>
    <w:multiLevelType w:val="hybridMultilevel"/>
    <w:tmpl w:val="E8B8706E"/>
    <w:lvl w:ilvl="0" w:tplc="9D648B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B1A70"/>
    <w:multiLevelType w:val="singleLevel"/>
    <w:tmpl w:val="C3F88828"/>
    <w:lvl w:ilvl="0">
      <w:start w:val="1"/>
      <w:numFmt w:val="lowerLetter"/>
      <w:lvlText w:val="(%1)"/>
      <w:legacy w:legacy="1" w:legacySpace="0" w:legacyIndent="355"/>
      <w:lvlJc w:val="left"/>
      <w:rPr>
        <w:rFonts w:ascii="Arial" w:hAnsi="Arial" w:cs="Arial" w:hint="default"/>
      </w:rPr>
    </w:lvl>
  </w:abstractNum>
  <w:abstractNum w:abstractNumId="7">
    <w:nsid w:val="15AB0008"/>
    <w:multiLevelType w:val="hybridMultilevel"/>
    <w:tmpl w:val="7A00C04A"/>
    <w:lvl w:ilvl="0" w:tplc="6F7ECDB8">
      <w:start w:val="1"/>
      <w:numFmt w:val="upperRoman"/>
      <w:lvlText w:val="%1."/>
      <w:lvlJc w:val="righ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D2B4E"/>
    <w:multiLevelType w:val="hybridMultilevel"/>
    <w:tmpl w:val="FB2C8A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82A50"/>
    <w:multiLevelType w:val="singleLevel"/>
    <w:tmpl w:val="AD3C7FE2"/>
    <w:lvl w:ilvl="0">
      <w:start w:val="1"/>
      <w:numFmt w:val="lowerLetter"/>
      <w:lvlText w:val="(%1)"/>
      <w:legacy w:legacy="1" w:legacySpace="0" w:legacyIndent="720"/>
      <w:lvlJc w:val="left"/>
      <w:rPr>
        <w:rFonts w:ascii="Arial" w:hAnsi="Arial" w:cs="Arial" w:hint="default"/>
      </w:rPr>
    </w:lvl>
  </w:abstractNum>
  <w:abstractNum w:abstractNumId="10">
    <w:nsid w:val="35AC4C40"/>
    <w:multiLevelType w:val="hybridMultilevel"/>
    <w:tmpl w:val="F4249890"/>
    <w:lvl w:ilvl="0" w:tplc="64C68BAE">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1">
    <w:nsid w:val="3EF50AA0"/>
    <w:multiLevelType w:val="hybridMultilevel"/>
    <w:tmpl w:val="989E88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D77FA"/>
    <w:multiLevelType w:val="hybridMultilevel"/>
    <w:tmpl w:val="7C7AC432"/>
    <w:lvl w:ilvl="0" w:tplc="04090009">
      <w:start w:val="1"/>
      <w:numFmt w:val="bullet"/>
      <w:lvlText w:val=""/>
      <w:lvlJc w:val="left"/>
      <w:pPr>
        <w:ind w:left="720" w:hanging="360"/>
      </w:pPr>
      <w:rPr>
        <w:rFonts w:ascii="Wingdings" w:hAnsi="Wingdings" w:hint="default"/>
      </w:rPr>
    </w:lvl>
    <w:lvl w:ilvl="1" w:tplc="37E6FFA0">
      <w:numFmt w:val="bullet"/>
      <w:lvlText w:val=""/>
      <w:lvlJc w:val="left"/>
      <w:pPr>
        <w:ind w:left="1440" w:hanging="360"/>
      </w:pPr>
      <w:rPr>
        <w:rFonts w:ascii="Symbol" w:eastAsia="Times New Roman" w:hAnsi="Symbol"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247F14"/>
    <w:multiLevelType w:val="singleLevel"/>
    <w:tmpl w:val="FBEC27EC"/>
    <w:lvl w:ilvl="0">
      <w:start w:val="1"/>
      <w:numFmt w:val="lowerLetter"/>
      <w:lvlText w:val="(%1)"/>
      <w:legacy w:legacy="1" w:legacySpace="0" w:legacyIndent="360"/>
      <w:lvlJc w:val="left"/>
      <w:rPr>
        <w:rFonts w:ascii="Arial" w:hAnsi="Arial" w:cs="Arial" w:hint="default"/>
      </w:rPr>
    </w:lvl>
  </w:abstractNum>
  <w:abstractNum w:abstractNumId="14">
    <w:nsid w:val="474B4F56"/>
    <w:multiLevelType w:val="hybridMultilevel"/>
    <w:tmpl w:val="8AA8FAFA"/>
    <w:lvl w:ilvl="0" w:tplc="7D801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67060"/>
    <w:multiLevelType w:val="hybridMultilevel"/>
    <w:tmpl w:val="6F7E96A6"/>
    <w:lvl w:ilvl="0" w:tplc="B2389388">
      <w:start w:val="1"/>
      <w:numFmt w:val="lowerRoman"/>
      <w:lvlText w:val="(%1)"/>
      <w:lvlJc w:val="left"/>
      <w:pPr>
        <w:ind w:left="269" w:hanging="720"/>
      </w:pPr>
      <w:rPr>
        <w:rFonts w:hint="default"/>
      </w:rPr>
    </w:lvl>
    <w:lvl w:ilvl="1" w:tplc="04090019" w:tentative="1">
      <w:start w:val="1"/>
      <w:numFmt w:val="lowerLetter"/>
      <w:lvlText w:val="%2."/>
      <w:lvlJc w:val="left"/>
      <w:pPr>
        <w:ind w:left="629" w:hanging="360"/>
      </w:pPr>
    </w:lvl>
    <w:lvl w:ilvl="2" w:tplc="0409001B" w:tentative="1">
      <w:start w:val="1"/>
      <w:numFmt w:val="lowerRoman"/>
      <w:lvlText w:val="%3."/>
      <w:lvlJc w:val="right"/>
      <w:pPr>
        <w:ind w:left="1349" w:hanging="180"/>
      </w:pPr>
    </w:lvl>
    <w:lvl w:ilvl="3" w:tplc="0409000F" w:tentative="1">
      <w:start w:val="1"/>
      <w:numFmt w:val="decimal"/>
      <w:lvlText w:val="%4."/>
      <w:lvlJc w:val="left"/>
      <w:pPr>
        <w:ind w:left="2069" w:hanging="360"/>
      </w:pPr>
    </w:lvl>
    <w:lvl w:ilvl="4" w:tplc="04090019" w:tentative="1">
      <w:start w:val="1"/>
      <w:numFmt w:val="lowerLetter"/>
      <w:lvlText w:val="%5."/>
      <w:lvlJc w:val="left"/>
      <w:pPr>
        <w:ind w:left="2789" w:hanging="360"/>
      </w:pPr>
    </w:lvl>
    <w:lvl w:ilvl="5" w:tplc="0409001B" w:tentative="1">
      <w:start w:val="1"/>
      <w:numFmt w:val="lowerRoman"/>
      <w:lvlText w:val="%6."/>
      <w:lvlJc w:val="right"/>
      <w:pPr>
        <w:ind w:left="3509" w:hanging="180"/>
      </w:pPr>
    </w:lvl>
    <w:lvl w:ilvl="6" w:tplc="0409000F" w:tentative="1">
      <w:start w:val="1"/>
      <w:numFmt w:val="decimal"/>
      <w:lvlText w:val="%7."/>
      <w:lvlJc w:val="left"/>
      <w:pPr>
        <w:ind w:left="4229" w:hanging="360"/>
      </w:pPr>
    </w:lvl>
    <w:lvl w:ilvl="7" w:tplc="04090019" w:tentative="1">
      <w:start w:val="1"/>
      <w:numFmt w:val="lowerLetter"/>
      <w:lvlText w:val="%8."/>
      <w:lvlJc w:val="left"/>
      <w:pPr>
        <w:ind w:left="4949" w:hanging="360"/>
      </w:pPr>
    </w:lvl>
    <w:lvl w:ilvl="8" w:tplc="0409001B" w:tentative="1">
      <w:start w:val="1"/>
      <w:numFmt w:val="lowerRoman"/>
      <w:lvlText w:val="%9."/>
      <w:lvlJc w:val="right"/>
      <w:pPr>
        <w:ind w:left="5669" w:hanging="180"/>
      </w:pPr>
    </w:lvl>
  </w:abstractNum>
  <w:abstractNum w:abstractNumId="16">
    <w:nsid w:val="48DD0B78"/>
    <w:multiLevelType w:val="hybridMultilevel"/>
    <w:tmpl w:val="47CA7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478E2"/>
    <w:multiLevelType w:val="hybridMultilevel"/>
    <w:tmpl w:val="8D78C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E6FED"/>
    <w:multiLevelType w:val="hybridMultilevel"/>
    <w:tmpl w:val="168A1034"/>
    <w:lvl w:ilvl="0" w:tplc="53122D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E4A76"/>
    <w:multiLevelType w:val="hybridMultilevel"/>
    <w:tmpl w:val="A37A2C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86500"/>
    <w:multiLevelType w:val="singleLevel"/>
    <w:tmpl w:val="CA662D3E"/>
    <w:lvl w:ilvl="0">
      <w:start w:val="1"/>
      <w:numFmt w:val="decimal"/>
      <w:lvlText w:val="%1."/>
      <w:legacy w:legacy="1" w:legacySpace="0" w:legacyIndent="720"/>
      <w:lvlJc w:val="left"/>
      <w:rPr>
        <w:rFonts w:ascii="Times New Roman" w:hAnsi="Times New Roman" w:cs="Times New Roman" w:hint="default"/>
      </w:rPr>
    </w:lvl>
  </w:abstractNum>
  <w:abstractNum w:abstractNumId="21">
    <w:nsid w:val="6C985A95"/>
    <w:multiLevelType w:val="singleLevel"/>
    <w:tmpl w:val="C318282C"/>
    <w:lvl w:ilvl="0">
      <w:start w:val="1"/>
      <w:numFmt w:val="decimal"/>
      <w:lvlText w:val="%1."/>
      <w:legacy w:legacy="1" w:legacySpace="0" w:legacyIndent="360"/>
      <w:lvlJc w:val="left"/>
      <w:rPr>
        <w:rFonts w:ascii="Times New Roman" w:hAnsi="Times New Roman" w:cs="Times New Roman" w:hint="default"/>
        <w:sz w:val="24"/>
        <w:szCs w:val="24"/>
      </w:rPr>
    </w:lvl>
  </w:abstractNum>
  <w:abstractNum w:abstractNumId="22">
    <w:nsid w:val="701D61D3"/>
    <w:multiLevelType w:val="hybridMultilevel"/>
    <w:tmpl w:val="73422DF2"/>
    <w:lvl w:ilvl="0" w:tplc="53B6D4FC">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04A52"/>
    <w:multiLevelType w:val="hybridMultilevel"/>
    <w:tmpl w:val="C54CB076"/>
    <w:lvl w:ilvl="0" w:tplc="4440C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F15DDA"/>
    <w:multiLevelType w:val="hybridMultilevel"/>
    <w:tmpl w:val="30384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E804E9"/>
    <w:multiLevelType w:val="hybridMultilevel"/>
    <w:tmpl w:val="0B9A5236"/>
    <w:lvl w:ilvl="0" w:tplc="0C02F9B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78E536CC"/>
    <w:multiLevelType w:val="hybridMultilevel"/>
    <w:tmpl w:val="EF9E3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34041C"/>
    <w:multiLevelType w:val="hybridMultilevel"/>
    <w:tmpl w:val="BCA204F0"/>
    <w:lvl w:ilvl="0" w:tplc="04090017">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9"/>
  </w:num>
  <w:num w:numId="5">
    <w:abstractNumId w:val="21"/>
  </w:num>
  <w:num w:numId="6">
    <w:abstractNumId w:val="20"/>
  </w:num>
  <w:num w:numId="7">
    <w:abstractNumId w:val="1"/>
  </w:num>
  <w:num w:numId="8">
    <w:abstractNumId w:val="23"/>
  </w:num>
  <w:num w:numId="9">
    <w:abstractNumId w:val="10"/>
  </w:num>
  <w:num w:numId="10">
    <w:abstractNumId w:val="15"/>
  </w:num>
  <w:num w:numId="11">
    <w:abstractNumId w:val="0"/>
  </w:num>
  <w:num w:numId="12">
    <w:abstractNumId w:val="22"/>
  </w:num>
  <w:num w:numId="13">
    <w:abstractNumId w:val="17"/>
  </w:num>
  <w:num w:numId="14">
    <w:abstractNumId w:val="16"/>
  </w:num>
  <w:num w:numId="15">
    <w:abstractNumId w:val="26"/>
  </w:num>
  <w:num w:numId="16">
    <w:abstractNumId w:val="8"/>
  </w:num>
  <w:num w:numId="17">
    <w:abstractNumId w:val="14"/>
  </w:num>
  <w:num w:numId="18">
    <w:abstractNumId w:val="2"/>
  </w:num>
  <w:num w:numId="19">
    <w:abstractNumId w:val="18"/>
  </w:num>
  <w:num w:numId="20">
    <w:abstractNumId w:val="19"/>
  </w:num>
  <w:num w:numId="21">
    <w:abstractNumId w:val="11"/>
  </w:num>
  <w:num w:numId="22">
    <w:abstractNumId w:val="25"/>
  </w:num>
  <w:num w:numId="23">
    <w:abstractNumId w:val="27"/>
  </w:num>
  <w:num w:numId="24">
    <w:abstractNumId w:val="12"/>
  </w:num>
  <w:num w:numId="25">
    <w:abstractNumId w:val="24"/>
  </w:num>
  <w:num w:numId="26">
    <w:abstractNumId w:val="5"/>
  </w:num>
  <w:num w:numId="27">
    <w:abstractNumId w:val="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3F459D"/>
    <w:rsid w:val="00007760"/>
    <w:rsid w:val="00007BC4"/>
    <w:rsid w:val="00012ACA"/>
    <w:rsid w:val="0002152F"/>
    <w:rsid w:val="00044461"/>
    <w:rsid w:val="00067ECA"/>
    <w:rsid w:val="0007737D"/>
    <w:rsid w:val="0008057E"/>
    <w:rsid w:val="000A4E68"/>
    <w:rsid w:val="000C239D"/>
    <w:rsid w:val="000D2FFE"/>
    <w:rsid w:val="000D505F"/>
    <w:rsid w:val="000F6D8F"/>
    <w:rsid w:val="00104FD5"/>
    <w:rsid w:val="001051FC"/>
    <w:rsid w:val="001205AB"/>
    <w:rsid w:val="00133C2D"/>
    <w:rsid w:val="001376AA"/>
    <w:rsid w:val="00140A47"/>
    <w:rsid w:val="001468BA"/>
    <w:rsid w:val="001540B9"/>
    <w:rsid w:val="00175EB8"/>
    <w:rsid w:val="00180656"/>
    <w:rsid w:val="0018245F"/>
    <w:rsid w:val="0018493D"/>
    <w:rsid w:val="00185119"/>
    <w:rsid w:val="00191FFE"/>
    <w:rsid w:val="001A610D"/>
    <w:rsid w:val="001B2D33"/>
    <w:rsid w:val="001C43FC"/>
    <w:rsid w:val="001D19BE"/>
    <w:rsid w:val="001D5CF1"/>
    <w:rsid w:val="001E771D"/>
    <w:rsid w:val="001F0F12"/>
    <w:rsid w:val="00211083"/>
    <w:rsid w:val="00235D98"/>
    <w:rsid w:val="002645C1"/>
    <w:rsid w:val="002A473D"/>
    <w:rsid w:val="002B3AB3"/>
    <w:rsid w:val="002B72E6"/>
    <w:rsid w:val="002C4068"/>
    <w:rsid w:val="00305DCF"/>
    <w:rsid w:val="0030679C"/>
    <w:rsid w:val="00326AEA"/>
    <w:rsid w:val="00333BA1"/>
    <w:rsid w:val="00386348"/>
    <w:rsid w:val="00387429"/>
    <w:rsid w:val="003922C3"/>
    <w:rsid w:val="0039372C"/>
    <w:rsid w:val="00396D47"/>
    <w:rsid w:val="003A06F2"/>
    <w:rsid w:val="003A1505"/>
    <w:rsid w:val="003C28C1"/>
    <w:rsid w:val="003C513B"/>
    <w:rsid w:val="003E29CD"/>
    <w:rsid w:val="003E2E66"/>
    <w:rsid w:val="003E6DE2"/>
    <w:rsid w:val="003F459D"/>
    <w:rsid w:val="00405869"/>
    <w:rsid w:val="00412221"/>
    <w:rsid w:val="004215CC"/>
    <w:rsid w:val="00443D42"/>
    <w:rsid w:val="00446609"/>
    <w:rsid w:val="00466BC1"/>
    <w:rsid w:val="004816F0"/>
    <w:rsid w:val="00487A08"/>
    <w:rsid w:val="004A332D"/>
    <w:rsid w:val="004A52AA"/>
    <w:rsid w:val="004B4CDE"/>
    <w:rsid w:val="004D3AE4"/>
    <w:rsid w:val="004D7BB2"/>
    <w:rsid w:val="004F65B5"/>
    <w:rsid w:val="005104B3"/>
    <w:rsid w:val="00515159"/>
    <w:rsid w:val="00526A60"/>
    <w:rsid w:val="00540A69"/>
    <w:rsid w:val="005534DB"/>
    <w:rsid w:val="00554AD9"/>
    <w:rsid w:val="00567606"/>
    <w:rsid w:val="005704A4"/>
    <w:rsid w:val="005819C2"/>
    <w:rsid w:val="00587561"/>
    <w:rsid w:val="00597FC6"/>
    <w:rsid w:val="005C0917"/>
    <w:rsid w:val="005C12B3"/>
    <w:rsid w:val="005C33CA"/>
    <w:rsid w:val="005F664C"/>
    <w:rsid w:val="006319F7"/>
    <w:rsid w:val="00644066"/>
    <w:rsid w:val="006510CA"/>
    <w:rsid w:val="00653C49"/>
    <w:rsid w:val="00686BC8"/>
    <w:rsid w:val="00692CCC"/>
    <w:rsid w:val="006A56AA"/>
    <w:rsid w:val="006B00CD"/>
    <w:rsid w:val="006C390B"/>
    <w:rsid w:val="00705ABB"/>
    <w:rsid w:val="00730DB3"/>
    <w:rsid w:val="007317A6"/>
    <w:rsid w:val="00753B35"/>
    <w:rsid w:val="00760980"/>
    <w:rsid w:val="00767B8F"/>
    <w:rsid w:val="00773445"/>
    <w:rsid w:val="00774D4F"/>
    <w:rsid w:val="007770CE"/>
    <w:rsid w:val="00794ECD"/>
    <w:rsid w:val="007A11CF"/>
    <w:rsid w:val="007A37E2"/>
    <w:rsid w:val="007C11EC"/>
    <w:rsid w:val="007C27BE"/>
    <w:rsid w:val="007D2CDC"/>
    <w:rsid w:val="007E3883"/>
    <w:rsid w:val="007E67B8"/>
    <w:rsid w:val="007F2FDF"/>
    <w:rsid w:val="008038D9"/>
    <w:rsid w:val="00841414"/>
    <w:rsid w:val="00843D47"/>
    <w:rsid w:val="008477BA"/>
    <w:rsid w:val="00864EB0"/>
    <w:rsid w:val="008752D9"/>
    <w:rsid w:val="00883DA0"/>
    <w:rsid w:val="0089032B"/>
    <w:rsid w:val="00894A01"/>
    <w:rsid w:val="008B1D20"/>
    <w:rsid w:val="008C76A8"/>
    <w:rsid w:val="008F0A66"/>
    <w:rsid w:val="008F4D72"/>
    <w:rsid w:val="008F6A60"/>
    <w:rsid w:val="00903572"/>
    <w:rsid w:val="009167DE"/>
    <w:rsid w:val="00925293"/>
    <w:rsid w:val="0094335D"/>
    <w:rsid w:val="00945BB5"/>
    <w:rsid w:val="00954F59"/>
    <w:rsid w:val="00977444"/>
    <w:rsid w:val="0098544C"/>
    <w:rsid w:val="00995F01"/>
    <w:rsid w:val="009A50D3"/>
    <w:rsid w:val="009D7958"/>
    <w:rsid w:val="009E2534"/>
    <w:rsid w:val="009E5966"/>
    <w:rsid w:val="009E7C00"/>
    <w:rsid w:val="00A26383"/>
    <w:rsid w:val="00A26AEC"/>
    <w:rsid w:val="00A347DF"/>
    <w:rsid w:val="00A413C2"/>
    <w:rsid w:val="00A5243D"/>
    <w:rsid w:val="00A637D8"/>
    <w:rsid w:val="00A66D0E"/>
    <w:rsid w:val="00A77FF3"/>
    <w:rsid w:val="00A95F05"/>
    <w:rsid w:val="00AB12C8"/>
    <w:rsid w:val="00AB3EE4"/>
    <w:rsid w:val="00AF1767"/>
    <w:rsid w:val="00AF3DBC"/>
    <w:rsid w:val="00B24C83"/>
    <w:rsid w:val="00B34E19"/>
    <w:rsid w:val="00B62591"/>
    <w:rsid w:val="00B723AA"/>
    <w:rsid w:val="00B72E5F"/>
    <w:rsid w:val="00B741DA"/>
    <w:rsid w:val="00BD7371"/>
    <w:rsid w:val="00C00995"/>
    <w:rsid w:val="00C02034"/>
    <w:rsid w:val="00C11BAC"/>
    <w:rsid w:val="00C23F54"/>
    <w:rsid w:val="00C5459A"/>
    <w:rsid w:val="00C55A8A"/>
    <w:rsid w:val="00C71D84"/>
    <w:rsid w:val="00C819A4"/>
    <w:rsid w:val="00C87077"/>
    <w:rsid w:val="00C92E27"/>
    <w:rsid w:val="00CA0F11"/>
    <w:rsid w:val="00CD2F96"/>
    <w:rsid w:val="00CE202C"/>
    <w:rsid w:val="00CF7E3B"/>
    <w:rsid w:val="00D052D2"/>
    <w:rsid w:val="00D07B7E"/>
    <w:rsid w:val="00D21C28"/>
    <w:rsid w:val="00D22E24"/>
    <w:rsid w:val="00D2707F"/>
    <w:rsid w:val="00D5556C"/>
    <w:rsid w:val="00D8485F"/>
    <w:rsid w:val="00DB7DB0"/>
    <w:rsid w:val="00DD03F2"/>
    <w:rsid w:val="00E11E92"/>
    <w:rsid w:val="00E13B91"/>
    <w:rsid w:val="00E30B9F"/>
    <w:rsid w:val="00E3545E"/>
    <w:rsid w:val="00E61A1A"/>
    <w:rsid w:val="00E6398A"/>
    <w:rsid w:val="00E6542A"/>
    <w:rsid w:val="00E74E31"/>
    <w:rsid w:val="00EA3DBE"/>
    <w:rsid w:val="00EA4CB3"/>
    <w:rsid w:val="00EA7338"/>
    <w:rsid w:val="00EB7D43"/>
    <w:rsid w:val="00ED4BD7"/>
    <w:rsid w:val="00EE686D"/>
    <w:rsid w:val="00EE7B49"/>
    <w:rsid w:val="00F13993"/>
    <w:rsid w:val="00F20AFB"/>
    <w:rsid w:val="00F32E16"/>
    <w:rsid w:val="00F40FEE"/>
    <w:rsid w:val="00F464FE"/>
    <w:rsid w:val="00F87F27"/>
    <w:rsid w:val="00FB31A0"/>
    <w:rsid w:val="00FC0C89"/>
    <w:rsid w:val="00FC3634"/>
    <w:rsid w:val="00FC3C27"/>
    <w:rsid w:val="00FE4123"/>
    <w:rsid w:val="00FE64EE"/>
    <w:rsid w:val="00FE6D8C"/>
    <w:rsid w:val="00FF06F8"/>
    <w:rsid w:val="00FF7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9D"/>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59D"/>
    <w:rPr>
      <w:rFonts w:ascii="Tahoma" w:hAnsi="Tahoma" w:cs="Tahoma"/>
      <w:sz w:val="16"/>
      <w:szCs w:val="16"/>
    </w:rPr>
  </w:style>
  <w:style w:type="character" w:customStyle="1" w:styleId="BalloonTextChar">
    <w:name w:val="Balloon Text Char"/>
    <w:basedOn w:val="DefaultParagraphFont"/>
    <w:link w:val="BalloonText"/>
    <w:uiPriority w:val="99"/>
    <w:semiHidden/>
    <w:rsid w:val="003F459D"/>
    <w:rPr>
      <w:rFonts w:ascii="Tahoma" w:eastAsia="Times New Roman" w:hAnsi="Tahoma" w:cs="Tahoma"/>
      <w:sz w:val="16"/>
      <w:szCs w:val="16"/>
    </w:rPr>
  </w:style>
  <w:style w:type="paragraph" w:styleId="Header">
    <w:name w:val="header"/>
    <w:basedOn w:val="Normal"/>
    <w:link w:val="HeaderChar"/>
    <w:uiPriority w:val="99"/>
    <w:rsid w:val="003F459D"/>
    <w:pPr>
      <w:tabs>
        <w:tab w:val="center" w:pos="4680"/>
        <w:tab w:val="right" w:pos="9360"/>
      </w:tabs>
    </w:pPr>
  </w:style>
  <w:style w:type="character" w:customStyle="1" w:styleId="HeaderChar">
    <w:name w:val="Header Char"/>
    <w:basedOn w:val="DefaultParagraphFont"/>
    <w:link w:val="Header"/>
    <w:uiPriority w:val="99"/>
    <w:rsid w:val="003F459D"/>
    <w:rPr>
      <w:rFonts w:ascii="Arial" w:eastAsia="Times New Roman" w:hAnsi="Arial" w:cs="Arial"/>
      <w:sz w:val="20"/>
      <w:szCs w:val="20"/>
    </w:rPr>
  </w:style>
  <w:style w:type="table" w:styleId="TableGrid">
    <w:name w:val="Table Grid"/>
    <w:basedOn w:val="TableNormal"/>
    <w:rsid w:val="003F459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59D"/>
    <w:pPr>
      <w:ind w:left="720"/>
      <w:contextualSpacing/>
    </w:pPr>
  </w:style>
  <w:style w:type="paragraph" w:styleId="Footer">
    <w:name w:val="footer"/>
    <w:basedOn w:val="Normal"/>
    <w:link w:val="FooterChar"/>
    <w:uiPriority w:val="99"/>
    <w:unhideWhenUsed/>
    <w:rsid w:val="00EB7D43"/>
    <w:pPr>
      <w:tabs>
        <w:tab w:val="center" w:pos="4680"/>
        <w:tab w:val="right" w:pos="9360"/>
      </w:tabs>
    </w:pPr>
  </w:style>
  <w:style w:type="character" w:customStyle="1" w:styleId="FooterChar">
    <w:name w:val="Footer Char"/>
    <w:basedOn w:val="DefaultParagraphFont"/>
    <w:link w:val="Footer"/>
    <w:uiPriority w:val="99"/>
    <w:rsid w:val="00EB7D4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nadauniversi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24D5-FFB6-4F78-B098-76ECDE87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7805</Words>
  <Characters>44489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Registrar Aca</dc:creator>
  <cp:lastModifiedBy>PC1</cp:lastModifiedBy>
  <cp:revision>2</cp:revision>
  <cp:lastPrinted>2013-09-04T07:57:00Z</cp:lastPrinted>
  <dcterms:created xsi:type="dcterms:W3CDTF">2015-06-14T05:05:00Z</dcterms:created>
  <dcterms:modified xsi:type="dcterms:W3CDTF">2015-06-14T05:05:00Z</dcterms:modified>
</cp:coreProperties>
</file>